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0" w:rsidRPr="00C76A24" w:rsidRDefault="007C7558">
      <w:pPr>
        <w:spacing w:beforeLines="100" w:before="312" w:afterLines="100" w:after="312" w:line="7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关于</w:t>
      </w:r>
      <w:r w:rsidR="00C22CF6" w:rsidRPr="00C76A24">
        <w:rPr>
          <w:rFonts w:ascii="Times New Roman" w:eastAsia="方正小标宋简体" w:hAnsi="Times New Roman" w:cs="Times New Roman"/>
          <w:sz w:val="36"/>
          <w:szCs w:val="36"/>
        </w:rPr>
        <w:t>临沂大学</w:t>
      </w:r>
      <w:r w:rsidR="002D458D">
        <w:rPr>
          <w:rFonts w:ascii="Times New Roman" w:eastAsia="方正小标宋简体" w:hAnsi="Times New Roman" w:cs="Times New Roman"/>
          <w:sz w:val="36"/>
          <w:szCs w:val="36"/>
        </w:rPr>
        <w:t>物流学院</w:t>
      </w:r>
      <w:r w:rsidR="00563880" w:rsidRPr="00C76A24">
        <w:rPr>
          <w:rFonts w:ascii="Times New Roman" w:eastAsia="方正小标宋简体" w:hAnsi="Times New Roman" w:cs="Times New Roman"/>
          <w:sz w:val="36"/>
          <w:szCs w:val="36"/>
        </w:rPr>
        <w:t>2022</w:t>
      </w:r>
      <w:r w:rsidR="00C22CF6" w:rsidRPr="00C76A24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="00563880" w:rsidRPr="00C76A24">
        <w:rPr>
          <w:rFonts w:ascii="Times New Roman" w:eastAsia="方正小标宋简体" w:hAnsi="Times New Roman" w:cs="Times New Roman"/>
          <w:sz w:val="36"/>
          <w:szCs w:val="36"/>
        </w:rPr>
        <w:t>退役大学生士兵免试专升本</w:t>
      </w:r>
      <w:r w:rsidR="00F61F06">
        <w:rPr>
          <w:rFonts w:ascii="Times New Roman" w:eastAsia="方正小标宋简体" w:hAnsi="Times New Roman" w:cs="Times New Roman" w:hint="eastAsia"/>
          <w:sz w:val="36"/>
          <w:szCs w:val="36"/>
        </w:rPr>
        <w:t>综合</w:t>
      </w:r>
      <w:r w:rsidR="00670085">
        <w:rPr>
          <w:rFonts w:ascii="Times New Roman" w:eastAsia="方正小标宋简体" w:hAnsi="Times New Roman" w:cs="Times New Roman" w:hint="eastAsia"/>
          <w:sz w:val="36"/>
          <w:szCs w:val="36"/>
        </w:rPr>
        <w:t>考查</w:t>
      </w:r>
      <w:r w:rsidR="00761F9C" w:rsidRPr="00C76A24">
        <w:rPr>
          <w:rFonts w:ascii="Times New Roman" w:eastAsia="方正小标宋简体" w:hAnsi="Times New Roman" w:cs="Times New Roman"/>
          <w:sz w:val="36"/>
          <w:szCs w:val="36"/>
        </w:rPr>
        <w:t>工作</w:t>
      </w:r>
      <w:r w:rsidR="00035016">
        <w:rPr>
          <w:rFonts w:ascii="Times New Roman" w:eastAsia="方正小标宋简体" w:hAnsi="Times New Roman" w:cs="Times New Roman" w:hint="eastAsia"/>
          <w:sz w:val="36"/>
          <w:szCs w:val="36"/>
        </w:rPr>
        <w:t>实施细则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的通知</w:t>
      </w:r>
    </w:p>
    <w:p w:rsidR="00B47774" w:rsidRPr="002C53F1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53F1">
        <w:rPr>
          <w:rFonts w:ascii="Times New Roman" w:eastAsia="仿宋_GB2312" w:hAnsi="Times New Roman" w:cs="Times New Roman"/>
          <w:sz w:val="28"/>
          <w:szCs w:val="28"/>
        </w:rPr>
        <w:t>根据山东省教育</w:t>
      </w:r>
      <w:r w:rsidR="00761F9C" w:rsidRPr="002C53F1">
        <w:rPr>
          <w:rFonts w:ascii="Times New Roman" w:eastAsia="仿宋_GB2312" w:hAnsi="Times New Roman" w:cs="Times New Roman" w:hint="eastAsia"/>
          <w:sz w:val="28"/>
          <w:szCs w:val="28"/>
        </w:rPr>
        <w:t>厅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关于</w:t>
      </w:r>
      <w:r w:rsidR="00761F9C" w:rsidRPr="002C53F1">
        <w:rPr>
          <w:rFonts w:ascii="Times New Roman" w:eastAsia="仿宋_GB2312" w:hAnsi="Times New Roman" w:cs="Times New Roman" w:hint="eastAsia"/>
          <w:sz w:val="28"/>
          <w:szCs w:val="28"/>
        </w:rPr>
        <w:t>退役大学生士兵免试专升本综合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工作要求，结合</w:t>
      </w:r>
      <w:r w:rsidR="00035016">
        <w:rPr>
          <w:rFonts w:ascii="Times New Roman" w:eastAsia="仿宋_GB2312" w:hAnsi="Times New Roman" w:cs="Times New Roman" w:hint="eastAsia"/>
          <w:sz w:val="28"/>
          <w:szCs w:val="28"/>
        </w:rPr>
        <w:t>疫情防护要求和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学院实际，特制定</w:t>
      </w:r>
      <w:r w:rsidR="002D458D">
        <w:rPr>
          <w:rFonts w:ascii="Times New Roman" w:eastAsia="仿宋_GB2312" w:hAnsi="Times New Roman" w:cs="Times New Roman" w:hint="eastAsia"/>
          <w:sz w:val="28"/>
          <w:szCs w:val="28"/>
        </w:rPr>
        <w:t>物流学院</w:t>
      </w:r>
      <w:r w:rsidR="009D5898" w:rsidRPr="002C53F1">
        <w:rPr>
          <w:rFonts w:ascii="Times New Roman" w:eastAsia="仿宋_GB2312" w:hAnsi="Times New Roman" w:cs="Times New Roman"/>
          <w:sz w:val="28"/>
          <w:szCs w:val="28"/>
        </w:rPr>
        <w:t>2022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年</w:t>
      </w:r>
      <w:r w:rsidR="009D5898" w:rsidRPr="002C53F1">
        <w:rPr>
          <w:rFonts w:ascii="Times New Roman" w:eastAsia="仿宋_GB2312" w:hAnsi="Times New Roman" w:cs="Times New Roman" w:hint="eastAsia"/>
          <w:sz w:val="28"/>
          <w:szCs w:val="28"/>
        </w:rPr>
        <w:t>退役大学生士兵免试专升本综合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工作</w:t>
      </w:r>
      <w:r w:rsidR="00035016">
        <w:rPr>
          <w:rFonts w:ascii="Times New Roman" w:eastAsia="仿宋_GB2312" w:hAnsi="Times New Roman" w:cs="Times New Roman" w:hint="eastAsia"/>
          <w:sz w:val="28"/>
          <w:szCs w:val="28"/>
        </w:rPr>
        <w:t>实施细则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。</w:t>
      </w:r>
      <w:r w:rsidR="00035016">
        <w:rPr>
          <w:rFonts w:ascii="Times New Roman" w:eastAsia="仿宋_GB2312" w:hAnsi="Times New Roman" w:cs="Times New Roman" w:hint="eastAsia"/>
          <w:sz w:val="28"/>
          <w:szCs w:val="28"/>
        </w:rPr>
        <w:t>具体内容如下：</w:t>
      </w:r>
      <w:bookmarkStart w:id="0" w:name="_GoBack"/>
      <w:bookmarkEnd w:id="0"/>
    </w:p>
    <w:p w:rsidR="00020B41" w:rsidRDefault="00C22CF6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2C53F1">
        <w:rPr>
          <w:rFonts w:ascii="Times New Roman" w:eastAsia="黑体" w:hAnsi="Times New Roman" w:cs="Times New Roman"/>
          <w:sz w:val="28"/>
          <w:szCs w:val="28"/>
        </w:rPr>
        <w:t>一、</w:t>
      </w:r>
      <w:r w:rsidR="00020B41">
        <w:rPr>
          <w:rFonts w:ascii="Times New Roman" w:eastAsia="黑体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黑体" w:hAnsi="Times New Roman" w:cs="Times New Roman" w:hint="eastAsia"/>
          <w:sz w:val="28"/>
          <w:szCs w:val="28"/>
        </w:rPr>
        <w:t>考查</w:t>
      </w:r>
      <w:r w:rsidR="00020B41">
        <w:rPr>
          <w:rFonts w:ascii="Times New Roman" w:eastAsia="黑体" w:hAnsi="Times New Roman" w:cs="Times New Roman"/>
          <w:sz w:val="28"/>
          <w:szCs w:val="28"/>
        </w:rPr>
        <w:t>的形式</w:t>
      </w:r>
    </w:p>
    <w:p w:rsidR="00020B41" w:rsidRPr="00DB6E6B" w:rsidRDefault="00DB6E6B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B6E6B">
        <w:rPr>
          <w:rFonts w:ascii="Times New Roman" w:eastAsia="仿宋_GB2312" w:hAnsi="Times New Roman" w:cs="Times New Roman" w:hint="eastAsia"/>
          <w:sz w:val="28"/>
          <w:szCs w:val="28"/>
        </w:rPr>
        <w:t>按照</w:t>
      </w:r>
      <w:r w:rsidR="002D458D">
        <w:rPr>
          <w:rFonts w:ascii="Times New Roman" w:eastAsia="仿宋_GB2312" w:hAnsi="Times New Roman" w:cs="Times New Roman" w:hint="eastAsia"/>
          <w:sz w:val="28"/>
          <w:szCs w:val="28"/>
        </w:rPr>
        <w:t>物流管理与工程类、电子商务类</w:t>
      </w:r>
      <w:r w:rsidR="00044FC5">
        <w:rPr>
          <w:rFonts w:ascii="Times New Roman" w:eastAsia="仿宋_GB2312" w:hAnsi="Times New Roman" w:cs="Times New Roman" w:hint="eastAsia"/>
          <w:sz w:val="28"/>
          <w:szCs w:val="28"/>
        </w:rPr>
        <w:t>专业人才培养要求进行专业的职业适应性或职业技能综合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="00044FC5">
        <w:rPr>
          <w:rFonts w:ascii="Times New Roman" w:eastAsia="仿宋_GB2312" w:hAnsi="Times New Roman" w:cs="Times New Roman"/>
          <w:sz w:val="28"/>
          <w:szCs w:val="28"/>
        </w:rPr>
        <w:t>，以开放性题目笔试作为综合</w:t>
      </w:r>
      <w:r w:rsidR="00670085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="00044FC5">
        <w:rPr>
          <w:rFonts w:ascii="Times New Roman" w:eastAsia="仿宋_GB2312" w:hAnsi="Times New Roman" w:cs="Times New Roman"/>
          <w:sz w:val="28"/>
          <w:szCs w:val="28"/>
        </w:rPr>
        <w:t>形式</w:t>
      </w:r>
      <w:r w:rsidRPr="00DB6E6B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8D1CFD">
        <w:rPr>
          <w:rFonts w:ascii="Times New Roman" w:eastAsia="黑体" w:hAnsi="Times New Roman" w:cs="Times New Roman" w:hint="eastAsia"/>
          <w:sz w:val="28"/>
          <w:szCs w:val="28"/>
        </w:rPr>
        <w:t>采用线上</w:t>
      </w:r>
      <w:r w:rsidR="004E3027">
        <w:rPr>
          <w:rFonts w:ascii="Times New Roman" w:eastAsia="黑体" w:hAnsi="Times New Roman" w:cs="Times New Roman" w:hint="eastAsia"/>
          <w:sz w:val="28"/>
          <w:szCs w:val="28"/>
        </w:rPr>
        <w:t>考查</w:t>
      </w:r>
      <w:r w:rsidRPr="008D1CFD">
        <w:rPr>
          <w:rFonts w:ascii="Times New Roman" w:eastAsia="黑体" w:hAnsi="Times New Roman" w:cs="Times New Roman" w:hint="eastAsia"/>
          <w:sz w:val="28"/>
          <w:szCs w:val="28"/>
        </w:rPr>
        <w:t>的方式，满分</w:t>
      </w:r>
      <w:r w:rsidRPr="008D1CFD">
        <w:rPr>
          <w:rFonts w:ascii="Times New Roman" w:eastAsia="黑体" w:hAnsi="Times New Roman" w:cs="Times New Roman"/>
          <w:sz w:val="28"/>
          <w:szCs w:val="28"/>
        </w:rPr>
        <w:t>100</w:t>
      </w:r>
      <w:r w:rsidRPr="008D1CFD">
        <w:rPr>
          <w:rFonts w:ascii="Times New Roman" w:eastAsia="黑体" w:hAnsi="Times New Roman" w:cs="Times New Roman"/>
          <w:sz w:val="28"/>
          <w:szCs w:val="28"/>
        </w:rPr>
        <w:t>分。</w:t>
      </w:r>
    </w:p>
    <w:p w:rsidR="00B47774" w:rsidRPr="002C53F1" w:rsidRDefault="00020B41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二</w:t>
      </w:r>
      <w:r>
        <w:rPr>
          <w:rFonts w:ascii="Times New Roman" w:eastAsia="黑体" w:hAnsi="Times New Roman" w:cs="Times New Roman"/>
          <w:sz w:val="28"/>
          <w:szCs w:val="28"/>
        </w:rPr>
        <w:t>、</w:t>
      </w:r>
      <w:r w:rsidR="00C76A24" w:rsidRPr="002C53F1">
        <w:rPr>
          <w:rFonts w:ascii="Times New Roman" w:eastAsia="黑体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黑体" w:hAnsi="Times New Roman" w:cs="Times New Roman" w:hint="eastAsia"/>
          <w:sz w:val="28"/>
          <w:szCs w:val="28"/>
        </w:rPr>
        <w:t>考查</w:t>
      </w:r>
      <w:r w:rsidR="00C22CF6" w:rsidRPr="002C53F1">
        <w:rPr>
          <w:rFonts w:ascii="Times New Roman" w:eastAsia="黑体" w:hAnsi="Times New Roman" w:cs="Times New Roman"/>
          <w:sz w:val="28"/>
          <w:szCs w:val="28"/>
        </w:rPr>
        <w:t>时间安排</w:t>
      </w:r>
    </w:p>
    <w:p w:rsidR="00B47774" w:rsidRPr="002C53F1" w:rsidRDefault="00C22CF6" w:rsidP="00C76A24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53F1">
        <w:rPr>
          <w:rFonts w:ascii="Times New Roman" w:eastAsia="仿宋_GB2312" w:hAnsi="Times New Roman" w:cs="Times New Roman"/>
          <w:sz w:val="28"/>
          <w:szCs w:val="28"/>
          <w:lang w:eastAsia="zh-Hans"/>
        </w:rPr>
        <w:t>1.</w:t>
      </w:r>
      <w:r w:rsidR="00C76A24" w:rsidRPr="002C53F1">
        <w:rPr>
          <w:rFonts w:ascii="Times New Roman" w:eastAsia="仿宋_GB2312" w:hAnsi="Times New Roman" w:cs="Times New Roman" w:hint="eastAsia"/>
          <w:sz w:val="28"/>
          <w:szCs w:val="28"/>
          <w:lang w:eastAsia="zh-Hans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  <w:lang w:eastAsia="zh-Hans"/>
        </w:rPr>
        <w:t>考查</w:t>
      </w:r>
      <w:r w:rsidRPr="002C53F1">
        <w:rPr>
          <w:rFonts w:ascii="Times New Roman" w:eastAsia="仿宋_GB2312" w:hAnsi="Times New Roman" w:cs="Times New Roman"/>
          <w:sz w:val="28"/>
          <w:szCs w:val="28"/>
          <w:lang w:eastAsia="zh-Hans"/>
        </w:rPr>
        <w:t>时间：</w:t>
      </w:r>
      <w:r w:rsidR="00C76A24" w:rsidRPr="00BC7A8A">
        <w:rPr>
          <w:rFonts w:ascii="Times New Roman" w:eastAsia="仿宋_GB2312" w:hAnsi="Times New Roman" w:cs="Times New Roman"/>
          <w:b/>
          <w:sz w:val="28"/>
          <w:szCs w:val="28"/>
          <w:lang w:eastAsia="zh-Hans"/>
        </w:rPr>
        <w:t>3</w:t>
      </w:r>
      <w:r w:rsidRPr="00BC7A8A">
        <w:rPr>
          <w:rFonts w:ascii="Times New Roman" w:eastAsia="仿宋_GB2312" w:hAnsi="Times New Roman" w:cs="Times New Roman"/>
          <w:b/>
          <w:sz w:val="28"/>
          <w:szCs w:val="28"/>
          <w:lang w:eastAsia="zh-Hans"/>
        </w:rPr>
        <w:t>月</w:t>
      </w:r>
      <w:r w:rsidR="00DD0091" w:rsidRPr="00BC7A8A">
        <w:rPr>
          <w:rFonts w:ascii="Times New Roman" w:eastAsia="仿宋_GB2312" w:hAnsi="Times New Roman" w:cs="Times New Roman"/>
          <w:b/>
          <w:sz w:val="28"/>
          <w:szCs w:val="28"/>
          <w:lang w:eastAsia="zh-Hans"/>
        </w:rPr>
        <w:t>2</w:t>
      </w:r>
      <w:r w:rsidR="002D307E" w:rsidRPr="00BC7A8A">
        <w:rPr>
          <w:rFonts w:ascii="Times New Roman" w:eastAsia="仿宋_GB2312" w:hAnsi="Times New Roman" w:cs="Times New Roman"/>
          <w:b/>
          <w:sz w:val="28"/>
          <w:szCs w:val="28"/>
          <w:lang w:eastAsia="zh-Hans"/>
        </w:rPr>
        <w:t>7</w:t>
      </w:r>
      <w:r w:rsidRPr="00BC7A8A">
        <w:rPr>
          <w:rFonts w:ascii="Times New Roman" w:eastAsia="仿宋_GB2312" w:hAnsi="Times New Roman" w:cs="Times New Roman"/>
          <w:b/>
          <w:sz w:val="28"/>
          <w:szCs w:val="28"/>
          <w:lang w:eastAsia="zh-Hans"/>
        </w:rPr>
        <w:t>日</w:t>
      </w:r>
      <w:r w:rsidR="002D307E" w:rsidRPr="00BC7A8A">
        <w:rPr>
          <w:rFonts w:ascii="Times New Roman" w:eastAsia="仿宋_GB2312" w:hAnsi="Times New Roman" w:cs="Times New Roman" w:hint="eastAsia"/>
          <w:b/>
          <w:sz w:val="28"/>
          <w:szCs w:val="28"/>
        </w:rPr>
        <w:t>上午</w:t>
      </w:r>
      <w:r w:rsidR="00C624B2" w:rsidRPr="00BC7A8A">
        <w:rPr>
          <w:rFonts w:ascii="Times New Roman" w:eastAsia="仿宋_GB2312" w:hAnsi="Times New Roman" w:cs="Times New Roman"/>
          <w:b/>
          <w:sz w:val="28"/>
          <w:szCs w:val="28"/>
          <w:lang w:eastAsia="zh-Hans"/>
        </w:rPr>
        <w:t>9</w:t>
      </w:r>
      <w:r w:rsidR="00C76A24" w:rsidRPr="00BC7A8A">
        <w:rPr>
          <w:rFonts w:ascii="Times New Roman" w:eastAsia="仿宋_GB2312" w:hAnsi="Times New Roman" w:cs="Times New Roman" w:hint="eastAsia"/>
          <w:b/>
          <w:sz w:val="28"/>
          <w:szCs w:val="28"/>
          <w:lang w:eastAsia="zh-Hans"/>
        </w:rPr>
        <w:t>:</w:t>
      </w:r>
      <w:r w:rsidR="00001BF4" w:rsidRPr="00BC7A8A">
        <w:rPr>
          <w:rFonts w:ascii="Times New Roman" w:eastAsia="仿宋_GB2312" w:hAnsi="Times New Roman" w:cs="Times New Roman"/>
          <w:b/>
          <w:sz w:val="28"/>
          <w:szCs w:val="28"/>
          <w:lang w:eastAsia="zh-Hans"/>
        </w:rPr>
        <w:t>3</w:t>
      </w:r>
      <w:r w:rsidR="00C76A24" w:rsidRPr="00BC7A8A">
        <w:rPr>
          <w:rFonts w:ascii="Times New Roman" w:eastAsia="仿宋_GB2312" w:hAnsi="Times New Roman" w:cs="Times New Roman" w:hint="eastAsia"/>
          <w:b/>
          <w:sz w:val="28"/>
          <w:szCs w:val="28"/>
          <w:lang w:eastAsia="zh-Hans"/>
        </w:rPr>
        <w:t>0-1</w:t>
      </w:r>
      <w:r w:rsidR="00C624B2" w:rsidRPr="00BC7A8A">
        <w:rPr>
          <w:rFonts w:ascii="Times New Roman" w:eastAsia="仿宋_GB2312" w:hAnsi="Times New Roman" w:cs="Times New Roman"/>
          <w:b/>
          <w:sz w:val="28"/>
          <w:szCs w:val="28"/>
          <w:lang w:eastAsia="zh-Hans"/>
        </w:rPr>
        <w:t>0</w:t>
      </w:r>
      <w:r w:rsidR="00DD0091" w:rsidRPr="00BC7A8A">
        <w:rPr>
          <w:rFonts w:ascii="Times New Roman" w:eastAsia="仿宋_GB2312" w:hAnsi="Times New Roman" w:cs="Times New Roman" w:hint="eastAsia"/>
          <w:b/>
          <w:sz w:val="28"/>
          <w:szCs w:val="28"/>
          <w:lang w:eastAsia="zh-Hans"/>
        </w:rPr>
        <w:t>:</w:t>
      </w:r>
      <w:r w:rsidR="00001BF4" w:rsidRPr="00BC7A8A">
        <w:rPr>
          <w:rFonts w:ascii="Times New Roman" w:eastAsia="仿宋_GB2312" w:hAnsi="Times New Roman" w:cs="Times New Roman"/>
          <w:b/>
          <w:sz w:val="28"/>
          <w:szCs w:val="28"/>
          <w:lang w:eastAsia="zh-Hans"/>
        </w:rPr>
        <w:t>3</w:t>
      </w:r>
      <w:r w:rsidR="00DD0091" w:rsidRPr="00BC7A8A">
        <w:rPr>
          <w:rFonts w:ascii="Times New Roman" w:eastAsia="仿宋_GB2312" w:hAnsi="Times New Roman" w:cs="Times New Roman" w:hint="eastAsia"/>
          <w:b/>
          <w:sz w:val="28"/>
          <w:szCs w:val="28"/>
          <w:lang w:eastAsia="zh-Hans"/>
        </w:rPr>
        <w:t>0</w:t>
      </w:r>
    </w:p>
    <w:p w:rsidR="00B47774" w:rsidRPr="002C53F1" w:rsidRDefault="00962655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三</w:t>
      </w:r>
      <w:r w:rsidR="00C22CF6" w:rsidRPr="002C53F1">
        <w:rPr>
          <w:rFonts w:ascii="Times New Roman" w:eastAsia="黑体" w:hAnsi="Times New Roman" w:cs="Times New Roman"/>
          <w:sz w:val="28"/>
          <w:szCs w:val="28"/>
        </w:rPr>
        <w:t>、</w:t>
      </w:r>
      <w:r w:rsidR="00C76A24" w:rsidRPr="002C53F1">
        <w:rPr>
          <w:rFonts w:ascii="Times New Roman" w:eastAsia="黑体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黑体" w:hAnsi="Times New Roman" w:cs="Times New Roman" w:hint="eastAsia"/>
          <w:sz w:val="28"/>
          <w:szCs w:val="28"/>
        </w:rPr>
        <w:t>考查</w:t>
      </w:r>
      <w:r w:rsidR="00C22CF6" w:rsidRPr="002C53F1">
        <w:rPr>
          <w:rFonts w:ascii="Times New Roman" w:eastAsia="黑体" w:hAnsi="Times New Roman" w:cs="Times New Roman"/>
          <w:sz w:val="28"/>
          <w:szCs w:val="28"/>
        </w:rPr>
        <w:t>前准备工作</w:t>
      </w:r>
    </w:p>
    <w:p w:rsidR="00B47774" w:rsidRPr="002312CD" w:rsidRDefault="00C22CF6">
      <w:pPr>
        <w:spacing w:line="56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2312CD">
        <w:rPr>
          <w:rFonts w:ascii="Times New Roman" w:eastAsia="宋体" w:hAnsi="Times New Roman" w:cs="Times New Roman"/>
          <w:b/>
          <w:sz w:val="28"/>
          <w:szCs w:val="28"/>
        </w:rPr>
        <w:t>1.</w:t>
      </w:r>
      <w:r w:rsidRPr="002312CD">
        <w:rPr>
          <w:rFonts w:ascii="Times New Roman" w:eastAsia="宋体" w:hAnsi="Times New Roman" w:cs="Times New Roman"/>
          <w:b/>
          <w:sz w:val="28"/>
          <w:szCs w:val="28"/>
        </w:rPr>
        <w:t>资格审查</w:t>
      </w:r>
    </w:p>
    <w:p w:rsidR="00666646" w:rsidRPr="002C53F1" w:rsidRDefault="00A829BA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对退役大学生士兵免试专升本</w:t>
      </w:r>
      <w:r w:rsidR="00C23941" w:rsidRPr="002C53F1">
        <w:rPr>
          <w:rFonts w:ascii="Times New Roman" w:eastAsia="仿宋_GB2312" w:hAnsi="Times New Roman" w:cs="Times New Roman" w:hint="eastAsia"/>
          <w:sz w:val="28"/>
          <w:szCs w:val="28"/>
        </w:rPr>
        <w:t>考生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="00C23941" w:rsidRPr="002C53F1">
        <w:rPr>
          <w:rFonts w:ascii="Times New Roman" w:eastAsia="仿宋_GB2312" w:hAnsi="Times New Roman" w:cs="Times New Roman"/>
          <w:sz w:val="28"/>
          <w:szCs w:val="28"/>
        </w:rPr>
        <w:t>下列材料进行审核</w:t>
      </w:r>
      <w:r w:rsidR="00C23941" w:rsidRPr="002C53F1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8D1CFD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53F1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1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）</w:t>
      </w:r>
      <w:r w:rsidR="00FF6405" w:rsidRPr="00FF6405">
        <w:rPr>
          <w:rFonts w:ascii="Times New Roman" w:eastAsia="仿宋_GB2312" w:hAnsi="Times New Roman" w:cs="Times New Roman" w:hint="eastAsia"/>
          <w:sz w:val="28"/>
          <w:szCs w:val="28"/>
        </w:rPr>
        <w:t>在校和服役期间获奖证书、立功受奖证书，考生如未提供本材料视为没有。</w:t>
      </w:r>
    </w:p>
    <w:p w:rsidR="00FF6405" w:rsidRDefault="00FF640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Pr="00FF6405">
        <w:rPr>
          <w:rFonts w:ascii="Times New Roman" w:eastAsia="仿宋_GB2312" w:hAnsi="Times New Roman" w:cs="Times New Roman" w:hint="eastAsia"/>
          <w:sz w:val="28"/>
          <w:szCs w:val="28"/>
        </w:rPr>
        <w:t>专科期间成绩单（加盖本校教务部门或档案部门公章）。</w:t>
      </w:r>
    </w:p>
    <w:p w:rsidR="00FF6405" w:rsidRDefault="00FF640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Pr="00FF6405">
        <w:rPr>
          <w:rFonts w:ascii="Times New Roman" w:eastAsia="仿宋_GB2312" w:hAnsi="Times New Roman" w:cs="Times New Roman" w:hint="eastAsia"/>
          <w:sz w:val="28"/>
          <w:szCs w:val="28"/>
        </w:rPr>
        <w:t>考生签字确认的《临沂大学</w:t>
      </w:r>
      <w:r w:rsidRPr="00FF6405">
        <w:rPr>
          <w:rFonts w:ascii="Times New Roman" w:eastAsia="仿宋_GB2312" w:hAnsi="Times New Roman" w:cs="Times New Roman"/>
          <w:sz w:val="28"/>
          <w:szCs w:val="28"/>
        </w:rPr>
        <w:t>2022</w:t>
      </w:r>
      <w:r w:rsidRPr="00FF6405">
        <w:rPr>
          <w:rFonts w:ascii="Times New Roman" w:eastAsia="仿宋_GB2312" w:hAnsi="Times New Roman" w:cs="Times New Roman"/>
          <w:sz w:val="28"/>
          <w:szCs w:val="28"/>
        </w:rPr>
        <w:t>年专升本退役大学生士兵考生报考申请表》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B47774" w:rsidRPr="002C53F1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53F1">
        <w:rPr>
          <w:rFonts w:ascii="Times New Roman" w:eastAsia="仿宋_GB2312" w:hAnsi="Times New Roman" w:cs="Times New Roman"/>
          <w:sz w:val="28"/>
          <w:szCs w:val="28"/>
        </w:rPr>
        <w:t>如考生提供虚假材料，一经发现，将取消其</w:t>
      </w:r>
      <w:r w:rsidR="00761F9C" w:rsidRPr="002C53F1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及录取资格</w:t>
      </w:r>
      <w:r w:rsidR="00321764" w:rsidRPr="00321764">
        <w:rPr>
          <w:rFonts w:ascii="Times New Roman" w:eastAsia="仿宋_GB2312" w:hAnsi="Times New Roman" w:cs="Times New Roman"/>
          <w:sz w:val="28"/>
          <w:szCs w:val="28"/>
        </w:rPr>
        <w:t>直至取消学历学位，责任由考生自负。</w:t>
      </w:r>
      <w:r w:rsidR="009C3F9E">
        <w:rPr>
          <w:rFonts w:ascii="Times New Roman" w:eastAsia="仿宋_GB2312" w:hAnsi="Times New Roman" w:cs="Times New Roman" w:hint="eastAsia"/>
          <w:sz w:val="28"/>
          <w:szCs w:val="28"/>
        </w:rPr>
        <w:t>如</w:t>
      </w:r>
      <w:r w:rsidR="009C3F9E" w:rsidRPr="002C53F1">
        <w:rPr>
          <w:rFonts w:ascii="Times New Roman" w:eastAsia="仿宋_GB2312" w:hAnsi="Times New Roman" w:cs="Times New Roman"/>
          <w:sz w:val="28"/>
          <w:szCs w:val="28"/>
        </w:rPr>
        <w:t>考生提供材料，</w:t>
      </w:r>
      <w:r w:rsidR="009C3F9E">
        <w:rPr>
          <w:rFonts w:ascii="Times New Roman" w:eastAsia="仿宋_GB2312" w:hAnsi="Times New Roman" w:cs="Times New Roman" w:hint="eastAsia"/>
          <w:sz w:val="28"/>
          <w:szCs w:val="28"/>
        </w:rPr>
        <w:t>经审核不合格</w:t>
      </w:r>
      <w:r w:rsidR="009C3F9E">
        <w:rPr>
          <w:rFonts w:ascii="Times New Roman" w:eastAsia="仿宋_GB2312" w:hAnsi="Times New Roman" w:cs="Times New Roman"/>
          <w:sz w:val="28"/>
          <w:szCs w:val="28"/>
        </w:rPr>
        <w:t>者</w:t>
      </w:r>
      <w:r w:rsidR="009C3F9E" w:rsidRPr="002C53F1">
        <w:rPr>
          <w:rFonts w:ascii="Times New Roman" w:eastAsia="仿宋_GB2312" w:hAnsi="Times New Roman" w:cs="Times New Roman"/>
          <w:sz w:val="28"/>
          <w:szCs w:val="28"/>
        </w:rPr>
        <w:t>，将取消其</w:t>
      </w:r>
      <w:r w:rsidR="009C3F9E" w:rsidRPr="002C53F1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="009C3F9E" w:rsidRPr="002C53F1">
        <w:rPr>
          <w:rFonts w:ascii="Times New Roman" w:eastAsia="仿宋_GB2312" w:hAnsi="Times New Roman" w:cs="Times New Roman"/>
          <w:sz w:val="28"/>
          <w:szCs w:val="28"/>
        </w:rPr>
        <w:t>及录取资格</w:t>
      </w:r>
      <w:r w:rsidR="009C3F9E" w:rsidRPr="00321764">
        <w:rPr>
          <w:rFonts w:ascii="Times New Roman" w:eastAsia="仿宋_GB2312" w:hAnsi="Times New Roman" w:cs="Times New Roman"/>
          <w:sz w:val="28"/>
          <w:szCs w:val="28"/>
        </w:rPr>
        <w:t>，责任由考生自负。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入学后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3</w:t>
      </w:r>
      <w:r w:rsidR="00267CC3">
        <w:rPr>
          <w:rFonts w:ascii="Times New Roman" w:eastAsia="仿宋_GB2312" w:hAnsi="Times New Roman" w:cs="Times New Roman"/>
          <w:sz w:val="28"/>
          <w:szCs w:val="28"/>
        </w:rPr>
        <w:t>个月内，</w:t>
      </w:r>
      <w:r w:rsidR="00E31611">
        <w:rPr>
          <w:rFonts w:ascii="Times New Roman" w:eastAsia="仿宋_GB2312" w:hAnsi="Times New Roman" w:cs="Times New Roman"/>
          <w:sz w:val="28"/>
          <w:szCs w:val="28"/>
        </w:rPr>
        <w:t>根据</w:t>
      </w:r>
      <w:r w:rsidR="00DA642A">
        <w:rPr>
          <w:rFonts w:ascii="Times New Roman" w:eastAsia="仿宋_GB2312" w:hAnsi="Times New Roman" w:cs="Times New Roman" w:hint="eastAsia"/>
          <w:sz w:val="28"/>
          <w:szCs w:val="28"/>
        </w:rPr>
        <w:t>山东省</w:t>
      </w:r>
      <w:r w:rsidR="00DA642A">
        <w:rPr>
          <w:rFonts w:ascii="Times New Roman" w:eastAsia="仿宋_GB2312" w:hAnsi="Times New Roman" w:cs="Times New Roman"/>
          <w:sz w:val="28"/>
          <w:szCs w:val="28"/>
        </w:rPr>
        <w:t>教育厅</w:t>
      </w:r>
      <w:r w:rsidR="00E31611">
        <w:rPr>
          <w:rFonts w:ascii="Times New Roman" w:eastAsia="仿宋_GB2312" w:hAnsi="Times New Roman" w:cs="Times New Roman"/>
          <w:sz w:val="28"/>
          <w:szCs w:val="28"/>
        </w:rPr>
        <w:t>和</w:t>
      </w:r>
      <w:r w:rsidR="00E31611">
        <w:rPr>
          <w:rFonts w:ascii="Times New Roman" w:eastAsia="仿宋_GB2312" w:hAnsi="Times New Roman" w:cs="Times New Roman" w:hint="eastAsia"/>
          <w:sz w:val="28"/>
          <w:szCs w:val="28"/>
        </w:rPr>
        <w:t>学校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t>招生简章的要求，对所有考生进行全</w:t>
      </w:r>
      <w:r w:rsidRPr="002C53F1">
        <w:rPr>
          <w:rFonts w:ascii="Times New Roman" w:eastAsia="仿宋_GB2312" w:hAnsi="Times New Roman" w:cs="Times New Roman"/>
          <w:sz w:val="28"/>
          <w:szCs w:val="28"/>
        </w:rPr>
        <w:lastRenderedPageBreak/>
        <w:t>面复查。复查不合格的，取消学籍；情节严重的，移交有关部门调查处理。</w:t>
      </w:r>
    </w:p>
    <w:p w:rsidR="009C3F9E" w:rsidRDefault="009C3F9E" w:rsidP="002312CD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B2282">
        <w:rPr>
          <w:rFonts w:ascii="Times New Roman" w:eastAsia="宋体" w:hAnsi="Times New Roman" w:cs="Times New Roman" w:hint="eastAsia"/>
          <w:sz w:val="28"/>
          <w:szCs w:val="28"/>
        </w:rPr>
        <w:t>2.</w:t>
      </w:r>
      <w:r w:rsidR="00962655">
        <w:rPr>
          <w:rFonts w:ascii="Times New Roman" w:eastAsia="宋体" w:hAnsi="Times New Roman" w:cs="Times New Roman" w:hint="eastAsia"/>
          <w:b/>
          <w:sz w:val="28"/>
          <w:szCs w:val="28"/>
        </w:rPr>
        <w:t>请</w:t>
      </w:r>
      <w:r w:rsidR="00962655">
        <w:rPr>
          <w:rFonts w:ascii="Times New Roman" w:eastAsia="宋体" w:hAnsi="Times New Roman" w:cs="Times New Roman"/>
          <w:b/>
          <w:sz w:val="28"/>
          <w:szCs w:val="28"/>
        </w:rPr>
        <w:t>所有</w:t>
      </w:r>
      <w:r w:rsidR="00962655">
        <w:rPr>
          <w:rFonts w:ascii="Times New Roman" w:eastAsia="宋体" w:hAnsi="Times New Roman" w:cs="Times New Roman" w:hint="eastAsia"/>
          <w:b/>
          <w:sz w:val="28"/>
          <w:szCs w:val="28"/>
        </w:rPr>
        <w:t>考生</w:t>
      </w:r>
      <w:r w:rsidR="00962655">
        <w:rPr>
          <w:rFonts w:ascii="Times New Roman" w:eastAsia="宋体" w:hAnsi="Times New Roman" w:cs="Times New Roman"/>
          <w:b/>
          <w:sz w:val="28"/>
          <w:szCs w:val="28"/>
        </w:rPr>
        <w:t>在</w:t>
      </w:r>
      <w:r w:rsidR="00962655"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 w:rsidR="00962655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 w:rsidR="00962655">
        <w:rPr>
          <w:rFonts w:ascii="Times New Roman" w:eastAsia="宋体" w:hAnsi="Times New Roman" w:cs="Times New Roman" w:hint="eastAsia"/>
          <w:b/>
          <w:sz w:val="28"/>
          <w:szCs w:val="28"/>
        </w:rPr>
        <w:t>24</w:t>
      </w:r>
      <w:r w:rsidR="00962655">
        <w:rPr>
          <w:rFonts w:ascii="Times New Roman" w:eastAsia="宋体" w:hAnsi="Times New Roman" w:cs="Times New Roman" w:hint="eastAsia"/>
          <w:b/>
          <w:sz w:val="28"/>
          <w:szCs w:val="28"/>
        </w:rPr>
        <w:t>日</w:t>
      </w:r>
      <w:r w:rsidR="00962655">
        <w:rPr>
          <w:rFonts w:ascii="Times New Roman" w:eastAsia="宋体" w:hAnsi="Times New Roman" w:cs="Times New Roman"/>
          <w:b/>
          <w:sz w:val="28"/>
          <w:szCs w:val="28"/>
        </w:rPr>
        <w:t>前</w:t>
      </w:r>
      <w:r w:rsidR="00D979DE">
        <w:rPr>
          <w:rFonts w:ascii="Times New Roman" w:eastAsia="宋体" w:hAnsi="Times New Roman" w:cs="Times New Roman" w:hint="eastAsia"/>
          <w:b/>
          <w:sz w:val="28"/>
          <w:szCs w:val="28"/>
        </w:rPr>
        <w:t>务必加入</w:t>
      </w:r>
      <w:r w:rsidR="00D979DE">
        <w:rPr>
          <w:rFonts w:ascii="Times New Roman" w:eastAsia="宋体" w:hAnsi="Times New Roman" w:cs="Times New Roman"/>
          <w:b/>
          <w:sz w:val="28"/>
          <w:szCs w:val="28"/>
        </w:rPr>
        <w:t>学院</w:t>
      </w:r>
      <w:r w:rsidR="00D979DE">
        <w:rPr>
          <w:rFonts w:ascii="Times New Roman" w:eastAsia="宋体" w:hAnsi="Times New Roman" w:cs="Times New Roman" w:hint="eastAsia"/>
          <w:b/>
          <w:sz w:val="28"/>
          <w:szCs w:val="28"/>
        </w:rPr>
        <w:t>综合</w:t>
      </w:r>
      <w:r w:rsidR="004E3027">
        <w:rPr>
          <w:rFonts w:ascii="Times New Roman" w:eastAsia="宋体" w:hAnsi="Times New Roman" w:cs="Times New Roman"/>
          <w:b/>
          <w:sz w:val="28"/>
          <w:szCs w:val="28"/>
        </w:rPr>
        <w:t>考查</w:t>
      </w:r>
      <w:r w:rsidR="00D979DE">
        <w:rPr>
          <w:rFonts w:ascii="Times New Roman" w:eastAsia="宋体" w:hAnsi="Times New Roman" w:cs="Times New Roman"/>
          <w:b/>
          <w:sz w:val="28"/>
          <w:szCs w:val="28"/>
        </w:rPr>
        <w:t>群（</w:t>
      </w:r>
      <w:r w:rsidR="00D979DE">
        <w:rPr>
          <w:rFonts w:ascii="Times New Roman" w:eastAsia="宋体" w:hAnsi="Times New Roman" w:cs="Times New Roman" w:hint="eastAsia"/>
          <w:b/>
          <w:sz w:val="28"/>
          <w:szCs w:val="28"/>
        </w:rPr>
        <w:t>钉钉</w:t>
      </w:r>
      <w:r w:rsidR="00D979DE">
        <w:rPr>
          <w:rFonts w:ascii="Times New Roman" w:eastAsia="宋体" w:hAnsi="Times New Roman" w:cs="Times New Roman"/>
          <w:b/>
          <w:sz w:val="28"/>
          <w:szCs w:val="28"/>
        </w:rPr>
        <w:t>群，二维码见附录</w:t>
      </w:r>
      <w:r w:rsidR="00D979D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="00D979DE">
        <w:rPr>
          <w:rFonts w:ascii="Times New Roman" w:eastAsia="宋体" w:hAnsi="Times New Roman" w:cs="Times New Roman"/>
          <w:b/>
          <w:sz w:val="28"/>
          <w:szCs w:val="28"/>
        </w:rPr>
        <w:t>）</w:t>
      </w:r>
      <w:r w:rsidR="00D979DE" w:rsidRPr="00D979DE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D979DE" w:rsidRPr="00D979DE">
        <w:rPr>
          <w:rFonts w:ascii="Times New Roman" w:eastAsia="仿宋_GB2312" w:hAnsi="Times New Roman" w:cs="Times New Roman"/>
          <w:sz w:val="28"/>
          <w:szCs w:val="28"/>
        </w:rPr>
        <w:t>具体要求</w:t>
      </w:r>
      <w:r w:rsidR="00D979DE" w:rsidRPr="00D979DE">
        <w:rPr>
          <w:rFonts w:ascii="Times New Roman" w:eastAsia="仿宋_GB2312" w:hAnsi="Times New Roman" w:cs="Times New Roman" w:hint="eastAsia"/>
          <w:sz w:val="28"/>
          <w:szCs w:val="28"/>
        </w:rPr>
        <w:t>学院</w:t>
      </w:r>
      <w:r w:rsidR="00D979DE" w:rsidRPr="00D979DE">
        <w:rPr>
          <w:rFonts w:ascii="Times New Roman" w:eastAsia="仿宋_GB2312" w:hAnsi="Times New Roman" w:cs="Times New Roman"/>
          <w:sz w:val="28"/>
          <w:szCs w:val="28"/>
        </w:rPr>
        <w:t>将由</w:t>
      </w:r>
      <w:r w:rsidR="00D979DE" w:rsidRPr="00D979DE">
        <w:rPr>
          <w:rFonts w:ascii="Times New Roman" w:eastAsia="仿宋_GB2312" w:hAnsi="Times New Roman" w:cs="Times New Roman" w:hint="eastAsia"/>
          <w:sz w:val="28"/>
          <w:szCs w:val="28"/>
        </w:rPr>
        <w:t>专门</w:t>
      </w:r>
      <w:r w:rsidR="00D979DE" w:rsidRPr="00D979DE">
        <w:rPr>
          <w:rFonts w:ascii="Times New Roman" w:eastAsia="仿宋_GB2312" w:hAnsi="Times New Roman" w:cs="Times New Roman"/>
          <w:sz w:val="28"/>
          <w:szCs w:val="28"/>
        </w:rPr>
        <w:t>教师负责所有考生的</w:t>
      </w:r>
      <w:r w:rsidR="00D979DE" w:rsidRPr="00D979DE">
        <w:rPr>
          <w:rFonts w:ascii="Times New Roman" w:eastAsia="仿宋_GB2312" w:hAnsi="Times New Roman" w:cs="Times New Roman" w:hint="eastAsia"/>
          <w:sz w:val="28"/>
          <w:szCs w:val="28"/>
        </w:rPr>
        <w:t>“双机位”调试</w:t>
      </w:r>
      <w:r w:rsidR="00D979DE" w:rsidRPr="00D979DE">
        <w:rPr>
          <w:rFonts w:ascii="Times New Roman" w:eastAsia="仿宋_GB2312" w:hAnsi="Times New Roman" w:cs="Times New Roman"/>
          <w:sz w:val="28"/>
          <w:szCs w:val="28"/>
        </w:rPr>
        <w:t>工作，</w:t>
      </w:r>
      <w:r w:rsidR="00D979DE" w:rsidRPr="00D979DE">
        <w:rPr>
          <w:rFonts w:ascii="Times New Roman" w:eastAsia="仿宋_GB2312" w:hAnsi="Times New Roman" w:cs="Times New Roman" w:hint="eastAsia"/>
          <w:sz w:val="28"/>
          <w:szCs w:val="28"/>
        </w:rPr>
        <w:t>所有</w:t>
      </w:r>
      <w:r w:rsidR="00D979DE" w:rsidRPr="00D979DE">
        <w:rPr>
          <w:rFonts w:ascii="Times New Roman" w:eastAsia="仿宋_GB2312" w:hAnsi="Times New Roman" w:cs="Times New Roman"/>
          <w:sz w:val="28"/>
          <w:szCs w:val="28"/>
        </w:rPr>
        <w:t>考生务必按照要求操作，</w:t>
      </w:r>
      <w:r w:rsidR="00D979DE" w:rsidRPr="00D979DE">
        <w:rPr>
          <w:rFonts w:ascii="Times New Roman" w:eastAsia="仿宋_GB2312" w:hAnsi="Times New Roman" w:cs="Times New Roman" w:hint="eastAsia"/>
          <w:sz w:val="28"/>
          <w:szCs w:val="28"/>
        </w:rPr>
        <w:t>任何不按</w:t>
      </w:r>
      <w:r w:rsidR="00D979DE" w:rsidRPr="00D979DE">
        <w:rPr>
          <w:rFonts w:ascii="Times New Roman" w:eastAsia="仿宋_GB2312" w:hAnsi="Times New Roman" w:cs="Times New Roman"/>
          <w:sz w:val="28"/>
          <w:szCs w:val="28"/>
        </w:rPr>
        <w:t>要求操作者，取消综合</w:t>
      </w:r>
      <w:r w:rsidR="004E3027">
        <w:rPr>
          <w:rFonts w:ascii="Times New Roman" w:eastAsia="仿宋_GB2312" w:hAnsi="Times New Roman" w:cs="Times New Roman"/>
          <w:sz w:val="28"/>
          <w:szCs w:val="28"/>
        </w:rPr>
        <w:t>考查</w:t>
      </w:r>
      <w:r w:rsidR="00D979DE" w:rsidRPr="00D979DE">
        <w:rPr>
          <w:rFonts w:ascii="Times New Roman" w:eastAsia="仿宋_GB2312" w:hAnsi="Times New Roman" w:cs="Times New Roman"/>
          <w:sz w:val="28"/>
          <w:szCs w:val="28"/>
        </w:rPr>
        <w:t>资格。</w:t>
      </w:r>
    </w:p>
    <w:p w:rsidR="008B2282" w:rsidRPr="008B2282" w:rsidRDefault="008B2282" w:rsidP="002312CD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B2282">
        <w:rPr>
          <w:rFonts w:ascii="Times New Roman" w:eastAsia="仿宋_GB2312" w:hAnsi="Times New Roman" w:cs="Times New Roman"/>
          <w:sz w:val="28"/>
          <w:szCs w:val="28"/>
        </w:rPr>
        <w:t>3.</w:t>
      </w:r>
      <w:r w:rsidRPr="008B2282">
        <w:rPr>
          <w:rFonts w:ascii="Times New Roman" w:eastAsia="仿宋_GB2312" w:hAnsi="Times New Roman" w:cs="Times New Roman"/>
          <w:sz w:val="28"/>
          <w:szCs w:val="28"/>
        </w:rPr>
        <w:t>请所有考生提前打印附录</w:t>
      </w:r>
      <w:r w:rsidRPr="008B2282">
        <w:rPr>
          <w:rFonts w:ascii="Times New Roman" w:eastAsia="仿宋_GB2312" w:hAnsi="Times New Roman" w:cs="Times New Roman"/>
          <w:sz w:val="28"/>
          <w:szCs w:val="28"/>
        </w:rPr>
        <w:t>2</w:t>
      </w:r>
      <w:r w:rsidRPr="008B2282">
        <w:rPr>
          <w:rFonts w:ascii="Times New Roman" w:eastAsia="仿宋_GB2312" w:hAnsi="Times New Roman" w:cs="Times New Roman"/>
          <w:sz w:val="28"/>
          <w:szCs w:val="28"/>
        </w:rPr>
        <w:t>答题纸备用（温馨提示：建议打印</w:t>
      </w:r>
      <w:r w:rsidRPr="008B2282">
        <w:rPr>
          <w:rFonts w:ascii="Times New Roman" w:eastAsia="仿宋_GB2312" w:hAnsi="Times New Roman" w:cs="Times New Roman"/>
          <w:sz w:val="28"/>
          <w:szCs w:val="28"/>
        </w:rPr>
        <w:t>6</w:t>
      </w:r>
      <w:r w:rsidRPr="008B2282">
        <w:rPr>
          <w:rFonts w:ascii="Times New Roman" w:eastAsia="仿宋_GB2312" w:hAnsi="Times New Roman" w:cs="Times New Roman"/>
          <w:sz w:val="28"/>
          <w:szCs w:val="28"/>
        </w:rPr>
        <w:t>张以上）。不使用附录</w:t>
      </w:r>
      <w:r w:rsidRPr="008B2282">
        <w:rPr>
          <w:rFonts w:ascii="Times New Roman" w:eastAsia="仿宋_GB2312" w:hAnsi="Times New Roman" w:cs="Times New Roman"/>
          <w:sz w:val="28"/>
          <w:szCs w:val="28"/>
        </w:rPr>
        <w:t>2</w:t>
      </w:r>
      <w:r w:rsidRPr="008B2282">
        <w:rPr>
          <w:rFonts w:ascii="Times New Roman" w:eastAsia="仿宋_GB2312" w:hAnsi="Times New Roman" w:cs="Times New Roman"/>
          <w:sz w:val="28"/>
          <w:szCs w:val="28"/>
        </w:rPr>
        <w:t>答题纸进行答题的考生，其考查结果视为无效。</w:t>
      </w:r>
    </w:p>
    <w:p w:rsidR="009C3F9E" w:rsidRDefault="00772202" w:rsidP="002312CD">
      <w:pPr>
        <w:spacing w:line="56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四</w:t>
      </w:r>
      <w:r w:rsidR="00111339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111339">
        <w:rPr>
          <w:rFonts w:ascii="Times New Roman" w:eastAsia="黑体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黑体" w:hAnsi="Times New Roman" w:cs="Times New Roman" w:hint="eastAsia"/>
          <w:sz w:val="28"/>
          <w:szCs w:val="28"/>
        </w:rPr>
        <w:t>考查</w:t>
      </w:r>
      <w:r w:rsidR="00111339" w:rsidRPr="00C76A24">
        <w:rPr>
          <w:rFonts w:ascii="Times New Roman" w:eastAsia="黑体" w:hAnsi="Times New Roman" w:cs="Times New Roman"/>
          <w:sz w:val="28"/>
          <w:szCs w:val="28"/>
        </w:rPr>
        <w:t>工作细则</w:t>
      </w:r>
    </w:p>
    <w:p w:rsidR="00B47774" w:rsidRPr="00C46857" w:rsidRDefault="00C22CF6">
      <w:pPr>
        <w:spacing w:line="5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46857">
        <w:rPr>
          <w:rFonts w:ascii="Times New Roman" w:eastAsia="仿宋" w:hAnsi="Times New Roman" w:cs="Times New Roman"/>
          <w:b/>
          <w:sz w:val="28"/>
          <w:szCs w:val="28"/>
        </w:rPr>
        <w:t>1.</w:t>
      </w:r>
      <w:r w:rsidR="00544D34" w:rsidRPr="00C46857">
        <w:rPr>
          <w:rFonts w:ascii="Times New Roman" w:eastAsia="仿宋" w:hAnsi="Times New Roman" w:cs="Times New Roman"/>
          <w:b/>
          <w:sz w:val="28"/>
          <w:szCs w:val="28"/>
        </w:rPr>
        <w:t>综合</w:t>
      </w:r>
      <w:r w:rsidR="004E3027" w:rsidRPr="00C46857">
        <w:rPr>
          <w:rFonts w:ascii="Times New Roman" w:eastAsia="仿宋" w:hAnsi="Times New Roman" w:cs="Times New Roman"/>
          <w:b/>
          <w:sz w:val="28"/>
          <w:szCs w:val="28"/>
        </w:rPr>
        <w:t>考查</w:t>
      </w:r>
      <w:r w:rsidR="00FE7683">
        <w:rPr>
          <w:rFonts w:ascii="Times New Roman" w:eastAsia="仿宋" w:hAnsi="Times New Roman" w:cs="Times New Roman" w:hint="eastAsia"/>
          <w:b/>
          <w:sz w:val="28"/>
          <w:szCs w:val="28"/>
        </w:rPr>
        <w:t>身份验证</w:t>
      </w:r>
    </w:p>
    <w:p w:rsidR="00B47774" w:rsidRPr="00C76A24" w:rsidRDefault="00A80E08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>
        <w:rPr>
          <w:rFonts w:ascii="Times New Roman" w:eastAsia="仿宋_GB2312" w:hAnsi="Times New Roman" w:cs="Times New Roman"/>
          <w:sz w:val="28"/>
          <w:szCs w:val="28"/>
        </w:rPr>
        <w:t>时</w:t>
      </w:r>
      <w:r w:rsidR="00111339">
        <w:rPr>
          <w:rFonts w:ascii="Times New Roman" w:eastAsia="仿宋_GB2312" w:hAnsi="Times New Roman" w:cs="Times New Roman"/>
          <w:sz w:val="28"/>
          <w:szCs w:val="28"/>
        </w:rPr>
        <w:t>考生</w:t>
      </w:r>
      <w:r w:rsidR="00111339">
        <w:rPr>
          <w:rFonts w:ascii="Times New Roman" w:eastAsia="仿宋_GB2312" w:hAnsi="Times New Roman" w:cs="Times New Roman" w:hint="eastAsia"/>
          <w:sz w:val="28"/>
          <w:szCs w:val="28"/>
        </w:rPr>
        <w:t>携带</w:t>
      </w:r>
      <w:r w:rsidR="00C22CF6" w:rsidRPr="00111339">
        <w:rPr>
          <w:rFonts w:ascii="Times New Roman" w:eastAsia="黑体" w:hAnsi="Times New Roman" w:cs="Times New Roman"/>
          <w:sz w:val="28"/>
          <w:szCs w:val="28"/>
        </w:rPr>
        <w:t>有效居民身份证件</w:t>
      </w:r>
      <w:r w:rsidR="00111339">
        <w:rPr>
          <w:rFonts w:ascii="Times New Roman" w:eastAsia="仿宋_GB2312" w:hAnsi="Times New Roman" w:cs="Times New Roman" w:hint="eastAsia"/>
          <w:sz w:val="28"/>
          <w:szCs w:val="28"/>
        </w:rPr>
        <w:t>以备</w:t>
      </w:r>
      <w:r w:rsidR="00111339">
        <w:rPr>
          <w:rFonts w:ascii="Times New Roman" w:eastAsia="仿宋_GB2312" w:hAnsi="Times New Roman" w:cs="Times New Roman"/>
          <w:sz w:val="28"/>
          <w:szCs w:val="28"/>
        </w:rPr>
        <w:t>身份验证，并</w:t>
      </w:r>
      <w:r w:rsidR="00111339">
        <w:rPr>
          <w:rFonts w:ascii="Times New Roman" w:eastAsia="仿宋_GB2312" w:hAnsi="Times New Roman" w:cs="Times New Roman" w:hint="eastAsia"/>
          <w:sz w:val="28"/>
          <w:szCs w:val="28"/>
        </w:rPr>
        <w:t>准备</w:t>
      </w:r>
      <w:r w:rsidR="00C22CF6" w:rsidRPr="00C76A24">
        <w:rPr>
          <w:rFonts w:ascii="Times New Roman" w:eastAsia="仿宋_GB2312" w:hAnsi="Times New Roman" w:cs="Times New Roman"/>
          <w:sz w:val="28"/>
          <w:szCs w:val="28"/>
        </w:rPr>
        <w:t>毕业证</w:t>
      </w:r>
      <w:r w:rsidR="003034B0">
        <w:rPr>
          <w:rFonts w:ascii="Times New Roman" w:eastAsia="仿宋_GB2312" w:hAnsi="Times New Roman" w:cs="Times New Roman" w:hint="eastAsia"/>
          <w:sz w:val="28"/>
          <w:szCs w:val="28"/>
        </w:rPr>
        <w:t>（就读</w:t>
      </w:r>
      <w:r w:rsidR="003034B0">
        <w:rPr>
          <w:rFonts w:ascii="Times New Roman" w:eastAsia="仿宋_GB2312" w:hAnsi="Times New Roman" w:cs="Times New Roman"/>
          <w:sz w:val="28"/>
          <w:szCs w:val="28"/>
        </w:rPr>
        <w:t>证明</w:t>
      </w:r>
      <w:r w:rsidR="003034B0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C22CF6" w:rsidRPr="00C76A24">
        <w:rPr>
          <w:rFonts w:ascii="Times New Roman" w:eastAsia="仿宋_GB2312" w:hAnsi="Times New Roman" w:cs="Times New Roman"/>
          <w:sz w:val="28"/>
          <w:szCs w:val="28"/>
        </w:rPr>
        <w:t>、学生证等相关材料以备核查。</w:t>
      </w:r>
    </w:p>
    <w:p w:rsidR="00B47774" w:rsidRPr="00C46857" w:rsidRDefault="00C22CF6">
      <w:pPr>
        <w:spacing w:line="5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46857">
        <w:rPr>
          <w:rFonts w:ascii="Times New Roman" w:eastAsia="仿宋" w:hAnsi="Times New Roman" w:cs="Times New Roman"/>
          <w:b/>
          <w:sz w:val="28"/>
          <w:szCs w:val="28"/>
        </w:rPr>
        <w:t>2.</w:t>
      </w:r>
      <w:r w:rsidR="00A80E08" w:rsidRPr="00C46857">
        <w:rPr>
          <w:rFonts w:ascii="Times New Roman" w:eastAsia="仿宋" w:hAnsi="Times New Roman" w:cs="Times New Roman" w:hint="eastAsia"/>
          <w:b/>
          <w:sz w:val="28"/>
          <w:szCs w:val="28"/>
        </w:rPr>
        <w:t>综合</w:t>
      </w:r>
      <w:r w:rsidR="004E3027" w:rsidRPr="00C46857">
        <w:rPr>
          <w:rFonts w:ascii="Times New Roman" w:eastAsia="仿宋" w:hAnsi="Times New Roman" w:cs="Times New Roman" w:hint="eastAsia"/>
          <w:b/>
          <w:sz w:val="28"/>
          <w:szCs w:val="28"/>
        </w:rPr>
        <w:t>考查</w:t>
      </w:r>
      <w:r w:rsidRPr="00C46857">
        <w:rPr>
          <w:rFonts w:ascii="Times New Roman" w:eastAsia="仿宋" w:hAnsi="Times New Roman" w:cs="Times New Roman"/>
          <w:b/>
          <w:sz w:val="28"/>
          <w:szCs w:val="28"/>
        </w:rPr>
        <w:t>方式</w:t>
      </w:r>
    </w:p>
    <w:p w:rsidR="00B47774" w:rsidRPr="00C76A24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1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）采用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“</w:t>
      </w:r>
      <w:r w:rsidR="00544D34">
        <w:rPr>
          <w:rFonts w:ascii="Times New Roman" w:eastAsia="仿宋_GB2312" w:hAnsi="Times New Roman" w:cs="Times New Roman" w:hint="eastAsia"/>
          <w:sz w:val="28"/>
          <w:szCs w:val="28"/>
        </w:rPr>
        <w:t>钉钉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作为</w:t>
      </w:r>
      <w:r w:rsidR="00230570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平台，进行网络远程</w:t>
      </w:r>
      <w:r w:rsidR="00544D34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，全程录音录像。</w:t>
      </w:r>
    </w:p>
    <w:p w:rsidR="00B47774" w:rsidRPr="00C76A24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2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）</w:t>
      </w:r>
      <w:r w:rsidR="00A80E08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过程中，如果</w:t>
      </w:r>
      <w:r w:rsidR="00A80E08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系统发生故障，长时间瘫痪影响</w:t>
      </w:r>
      <w:r w:rsidR="00A80E08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工作如期完成，采用</w:t>
      </w:r>
      <w:r w:rsidR="00A80E08">
        <w:rPr>
          <w:rFonts w:ascii="Times New Roman" w:eastAsia="仿宋_GB2312" w:hAnsi="Times New Roman" w:cs="Times New Roman" w:hint="eastAsia"/>
          <w:sz w:val="28"/>
          <w:szCs w:val="28"/>
        </w:rPr>
        <w:t>其他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视频会议系统作为备用</w:t>
      </w:r>
      <w:r w:rsidR="00942F97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系统。</w:t>
      </w:r>
    </w:p>
    <w:p w:rsidR="00B47774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3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）因环境、条件所限网络</w:t>
      </w:r>
      <w:r w:rsidR="00E2394F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确有困难的考生，应在</w:t>
      </w:r>
      <w:r w:rsidR="00E2394F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开始前提交情况说明材料，经审核真实无误后，上报学校协助考生解决困难。</w:t>
      </w:r>
    </w:p>
    <w:p w:rsidR="00111339" w:rsidRPr="00C76A24" w:rsidRDefault="0011133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）对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过程</w:t>
      </w:r>
      <w:r w:rsidR="00A35842">
        <w:rPr>
          <w:rFonts w:ascii="Times New Roman" w:eastAsia="仿宋_GB2312" w:hAnsi="Times New Roman" w:cs="Times New Roman"/>
          <w:sz w:val="28"/>
          <w:szCs w:val="28"/>
        </w:rPr>
        <w:t>中</w:t>
      </w:r>
      <w:r w:rsidR="00A35842">
        <w:rPr>
          <w:rFonts w:ascii="Times New Roman" w:eastAsia="仿宋_GB2312" w:hAnsi="Times New Roman" w:cs="Times New Roman" w:hint="eastAsia"/>
          <w:sz w:val="28"/>
          <w:szCs w:val="28"/>
        </w:rPr>
        <w:t>出现</w:t>
      </w:r>
      <w:r w:rsidR="00A35842">
        <w:rPr>
          <w:rFonts w:ascii="Times New Roman" w:eastAsia="仿宋_GB2312" w:hAnsi="Times New Roman" w:cs="Times New Roman"/>
          <w:sz w:val="28"/>
          <w:szCs w:val="28"/>
        </w:rPr>
        <w:t>的无故中断</w:t>
      </w:r>
      <w:r w:rsidR="00A35842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A35842">
        <w:rPr>
          <w:rFonts w:ascii="Times New Roman" w:eastAsia="仿宋_GB2312" w:hAnsi="Times New Roman" w:cs="Times New Roman"/>
          <w:sz w:val="28"/>
          <w:szCs w:val="28"/>
        </w:rPr>
        <w:t>关闭</w:t>
      </w:r>
      <w:r w:rsidR="00A35842">
        <w:rPr>
          <w:rFonts w:ascii="Times New Roman" w:eastAsia="仿宋_GB2312" w:hAnsi="Times New Roman" w:cs="Times New Roman" w:hint="eastAsia"/>
          <w:sz w:val="28"/>
          <w:szCs w:val="28"/>
        </w:rPr>
        <w:t>摄像头者</w:t>
      </w:r>
      <w:r w:rsidR="00A35842">
        <w:rPr>
          <w:rFonts w:ascii="Times New Roman" w:eastAsia="仿宋_GB2312" w:hAnsi="Times New Roman" w:cs="Times New Roman"/>
          <w:sz w:val="28"/>
          <w:szCs w:val="28"/>
        </w:rPr>
        <w:t>、拍摄其他地方</w:t>
      </w:r>
      <w:r w:rsidR="00A35842">
        <w:rPr>
          <w:rFonts w:ascii="Times New Roman" w:eastAsia="仿宋_GB2312" w:hAnsi="Times New Roman" w:cs="Times New Roman" w:hint="eastAsia"/>
          <w:sz w:val="28"/>
          <w:szCs w:val="28"/>
        </w:rPr>
        <w:t>者等情况，</w:t>
      </w:r>
      <w:r w:rsidR="00A35842">
        <w:rPr>
          <w:rFonts w:ascii="Times New Roman" w:eastAsia="仿宋_GB2312" w:hAnsi="Times New Roman" w:cs="Times New Roman"/>
          <w:sz w:val="28"/>
          <w:szCs w:val="28"/>
        </w:rPr>
        <w:t>视为作弊处理</w:t>
      </w:r>
      <w:r w:rsidR="00A3584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A35842">
        <w:rPr>
          <w:rFonts w:ascii="Times New Roman" w:eastAsia="仿宋_GB2312" w:hAnsi="Times New Roman" w:cs="Times New Roman"/>
          <w:sz w:val="28"/>
          <w:szCs w:val="28"/>
        </w:rPr>
        <w:t>取消其</w:t>
      </w:r>
      <w:r w:rsidR="00A35842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/>
          <w:sz w:val="28"/>
          <w:szCs w:val="28"/>
        </w:rPr>
        <w:t>考查</w:t>
      </w:r>
      <w:r w:rsidR="00A35842">
        <w:rPr>
          <w:rFonts w:ascii="Times New Roman" w:eastAsia="仿宋_GB2312" w:hAnsi="Times New Roman" w:cs="Times New Roman"/>
          <w:sz w:val="28"/>
          <w:szCs w:val="28"/>
        </w:rPr>
        <w:t>资格，情节严重者报送相关</w:t>
      </w:r>
      <w:r w:rsidR="00A35842">
        <w:rPr>
          <w:rFonts w:ascii="Times New Roman" w:eastAsia="仿宋_GB2312" w:hAnsi="Times New Roman" w:cs="Times New Roman" w:hint="eastAsia"/>
          <w:sz w:val="28"/>
          <w:szCs w:val="28"/>
        </w:rPr>
        <w:t>部门</w:t>
      </w:r>
      <w:r w:rsidR="00A35842">
        <w:rPr>
          <w:rFonts w:ascii="Times New Roman" w:eastAsia="仿宋_GB2312" w:hAnsi="Times New Roman" w:cs="Times New Roman"/>
          <w:sz w:val="28"/>
          <w:szCs w:val="28"/>
        </w:rPr>
        <w:t>进行处理。</w:t>
      </w:r>
    </w:p>
    <w:p w:rsidR="00B47774" w:rsidRPr="00DE5614" w:rsidRDefault="00C22CF6">
      <w:pPr>
        <w:spacing w:line="5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5614">
        <w:rPr>
          <w:rFonts w:ascii="Times New Roman" w:eastAsia="仿宋" w:hAnsi="Times New Roman" w:cs="Times New Roman"/>
          <w:b/>
          <w:sz w:val="28"/>
          <w:szCs w:val="28"/>
        </w:rPr>
        <w:t>3.</w:t>
      </w:r>
      <w:r w:rsidR="004F54E9" w:rsidRPr="00DE5614">
        <w:rPr>
          <w:rFonts w:ascii="Times New Roman" w:eastAsia="仿宋" w:hAnsi="Times New Roman" w:cs="Times New Roman"/>
          <w:b/>
          <w:sz w:val="28"/>
          <w:szCs w:val="28"/>
        </w:rPr>
        <w:t>综合</w:t>
      </w:r>
      <w:r w:rsidR="004E3027" w:rsidRPr="00DE5614">
        <w:rPr>
          <w:rFonts w:ascii="Times New Roman" w:eastAsia="仿宋" w:hAnsi="Times New Roman" w:cs="Times New Roman"/>
          <w:b/>
          <w:sz w:val="28"/>
          <w:szCs w:val="28"/>
        </w:rPr>
        <w:t>考查</w:t>
      </w:r>
      <w:r w:rsidRPr="00DE5614">
        <w:rPr>
          <w:rFonts w:ascii="Times New Roman" w:eastAsia="仿宋" w:hAnsi="Times New Roman" w:cs="Times New Roman"/>
          <w:b/>
          <w:sz w:val="28"/>
          <w:szCs w:val="28"/>
        </w:rPr>
        <w:t>前测试与候考工作</w:t>
      </w:r>
    </w:p>
    <w:p w:rsidR="00B47774" w:rsidRPr="00C76A24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1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）</w:t>
      </w:r>
      <w:r w:rsidR="00D4337E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开始前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60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分钟，考生要确保网络通畅，并准备好</w:t>
      </w:r>
      <w:r w:rsidRPr="009217A6">
        <w:rPr>
          <w:rFonts w:ascii="仿宋" w:eastAsia="仿宋" w:hAnsi="仿宋" w:cs="Times New Roman"/>
          <w:b/>
          <w:sz w:val="28"/>
          <w:szCs w:val="28"/>
        </w:rPr>
        <w:t>2个网络视频设备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1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部手机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+1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台带摄像和录音功能的电脑或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2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部手机等），</w:t>
      </w:r>
      <w:r w:rsidR="00A35842">
        <w:rPr>
          <w:rFonts w:ascii="Times New Roman" w:eastAsia="仿宋_GB2312" w:hAnsi="Times New Roman" w:cs="Times New Roman" w:hint="eastAsia"/>
          <w:sz w:val="28"/>
          <w:szCs w:val="28"/>
        </w:rPr>
        <w:t>每位考生</w:t>
      </w:r>
      <w:r w:rsidR="00A35842">
        <w:rPr>
          <w:rFonts w:ascii="Times New Roman" w:eastAsia="仿宋_GB2312" w:hAnsi="Times New Roman" w:cs="Times New Roman"/>
          <w:sz w:val="28"/>
          <w:szCs w:val="28"/>
        </w:rPr>
        <w:t>必须</w:t>
      </w:r>
      <w:r w:rsidR="00A35842" w:rsidRPr="00A35842">
        <w:rPr>
          <w:rFonts w:ascii="Times New Roman" w:eastAsia="仿宋_GB2312" w:hAnsi="Times New Roman" w:cs="Times New Roman"/>
          <w:sz w:val="28"/>
          <w:szCs w:val="28"/>
        </w:rPr>
        <w:t>准备</w:t>
      </w:r>
      <w:r w:rsidR="00A35842" w:rsidRPr="003E5DC5">
        <w:rPr>
          <w:rFonts w:ascii="仿宋" w:eastAsia="仿宋" w:hAnsi="仿宋" w:cs="Times New Roman"/>
          <w:b/>
          <w:sz w:val="28"/>
          <w:szCs w:val="28"/>
        </w:rPr>
        <w:t>两个钉钉</w:t>
      </w:r>
      <w:r w:rsidR="00A35842" w:rsidRPr="003E5DC5">
        <w:rPr>
          <w:rFonts w:ascii="仿宋" w:eastAsia="仿宋" w:hAnsi="仿宋" w:cs="Times New Roman" w:hint="eastAsia"/>
          <w:b/>
          <w:sz w:val="28"/>
          <w:szCs w:val="28"/>
        </w:rPr>
        <w:t>号</w:t>
      </w:r>
      <w:r w:rsidR="00A35842" w:rsidRPr="00A35842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满足双机位面试条件。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第一机位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，用于近距离视频面试的设备，采集考生音频、视频，位于考生正前方；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第二机位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，用于监控</w:t>
      </w:r>
      <w:r w:rsidR="00D4337E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环境的设备，位于考生侧后方，确保考生考试屏幕和操作能够清晰地被</w:t>
      </w:r>
      <w:r w:rsidR="00D4337E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小组看到。</w:t>
      </w:r>
    </w:p>
    <w:p w:rsidR="00B47774" w:rsidRPr="00C76A24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2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）</w:t>
      </w:r>
      <w:r w:rsidR="00D4337E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开始前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45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分钟，考生应提前将本人网络</w:t>
      </w:r>
      <w:r w:rsidR="003D263B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设备（包括近距离视频面试的设备和监控面试环境的设备）调试完毕</w:t>
      </w:r>
      <w:r w:rsidR="00932402">
        <w:rPr>
          <w:rFonts w:ascii="Times New Roman" w:eastAsia="仿宋_GB2312" w:hAnsi="Times New Roman" w:cs="Times New Roman"/>
          <w:sz w:val="28"/>
          <w:szCs w:val="28"/>
        </w:rPr>
        <w:t>并提前进入候考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等待</w:t>
      </w:r>
      <w:r w:rsidR="00D4337E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。</w:t>
      </w:r>
      <w:r w:rsidRPr="006333D0">
        <w:rPr>
          <w:rFonts w:ascii="仿宋" w:eastAsia="仿宋" w:hAnsi="仿宋" w:cs="Times New Roman"/>
          <w:b/>
          <w:sz w:val="28"/>
          <w:szCs w:val="28"/>
        </w:rPr>
        <w:t>候考时自觉配合</w:t>
      </w:r>
      <w:r w:rsidR="00D4337E" w:rsidRPr="006333D0">
        <w:rPr>
          <w:rFonts w:ascii="仿宋" w:eastAsia="仿宋" w:hAnsi="仿宋" w:cs="Times New Roman" w:hint="eastAsia"/>
          <w:b/>
          <w:sz w:val="28"/>
          <w:szCs w:val="28"/>
        </w:rPr>
        <w:t>综合</w:t>
      </w:r>
      <w:r w:rsidR="004E3027" w:rsidRPr="006333D0">
        <w:rPr>
          <w:rFonts w:ascii="仿宋" w:eastAsia="仿宋" w:hAnsi="仿宋" w:cs="Times New Roman" w:hint="eastAsia"/>
          <w:b/>
          <w:sz w:val="28"/>
          <w:szCs w:val="28"/>
        </w:rPr>
        <w:t>考查</w:t>
      </w:r>
      <w:r w:rsidRPr="006333D0">
        <w:rPr>
          <w:rFonts w:ascii="仿宋" w:eastAsia="仿宋" w:hAnsi="仿宋" w:cs="Times New Roman"/>
          <w:b/>
          <w:sz w:val="28"/>
          <w:szCs w:val="28"/>
        </w:rPr>
        <w:t>工作人员对本人身份和</w:t>
      </w:r>
      <w:r w:rsidR="003D263B" w:rsidRPr="006333D0">
        <w:rPr>
          <w:rFonts w:ascii="仿宋" w:eastAsia="仿宋" w:hAnsi="仿宋" w:cs="Times New Roman" w:hint="eastAsia"/>
          <w:b/>
          <w:sz w:val="28"/>
          <w:szCs w:val="28"/>
        </w:rPr>
        <w:t>综合</w:t>
      </w:r>
      <w:r w:rsidR="004E3027" w:rsidRPr="006333D0">
        <w:rPr>
          <w:rFonts w:ascii="仿宋" w:eastAsia="仿宋" w:hAnsi="仿宋" w:cs="Times New Roman" w:hint="eastAsia"/>
          <w:b/>
          <w:sz w:val="28"/>
          <w:szCs w:val="28"/>
        </w:rPr>
        <w:t>考查</w:t>
      </w:r>
      <w:r w:rsidRPr="006333D0">
        <w:rPr>
          <w:rFonts w:ascii="仿宋" w:eastAsia="仿宋" w:hAnsi="仿宋" w:cs="Times New Roman"/>
          <w:b/>
          <w:sz w:val="28"/>
          <w:szCs w:val="28"/>
        </w:rPr>
        <w:t>环境查验</w:t>
      </w:r>
      <w:r w:rsidRPr="006333D0">
        <w:rPr>
          <w:rFonts w:ascii="仿宋" w:eastAsia="仿宋" w:hAnsi="仿宋" w:cs="Times New Roman"/>
          <w:sz w:val="28"/>
          <w:szCs w:val="28"/>
        </w:rPr>
        <w:t>。</w:t>
      </w:r>
    </w:p>
    <w:p w:rsidR="00B47774" w:rsidRPr="00C76A24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3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）</w:t>
      </w:r>
      <w:r w:rsidR="00C82633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开始前</w:t>
      </w:r>
      <w:r w:rsidR="00390507">
        <w:rPr>
          <w:rFonts w:ascii="Times New Roman" w:eastAsia="仿宋_GB2312" w:hAnsi="Times New Roman" w:cs="Times New Roman"/>
          <w:sz w:val="28"/>
          <w:szCs w:val="28"/>
        </w:rPr>
        <w:t>15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分钟。考生务必确保网络</w:t>
      </w:r>
      <w:r w:rsidR="00C82633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空间环境独立、整洁和安静，除必要的网络</w:t>
      </w:r>
      <w:r w:rsidR="00C82633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设备、纸张、文具及报考专业要求的工具材料外，考生不得携带其它与考试有关的纸质材料及其它电子存储设备进行</w:t>
      </w:r>
      <w:r w:rsidR="00C82633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47774" w:rsidRPr="00C76A24" w:rsidRDefault="00772202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五</w:t>
      </w:r>
      <w:r w:rsidR="00C22CF6" w:rsidRPr="00C76A24">
        <w:rPr>
          <w:rFonts w:ascii="Times New Roman" w:eastAsia="黑体" w:hAnsi="Times New Roman" w:cs="Times New Roman"/>
          <w:sz w:val="28"/>
          <w:szCs w:val="28"/>
        </w:rPr>
        <w:t>、公示与录取</w:t>
      </w:r>
    </w:p>
    <w:p w:rsidR="00B47774" w:rsidRPr="00C76A24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1.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公示</w:t>
      </w:r>
    </w:p>
    <w:p w:rsidR="00B47774" w:rsidRPr="00C76A24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考生</w:t>
      </w:r>
      <w:r w:rsidR="00B5274A" w:rsidRPr="00C76A24">
        <w:rPr>
          <w:rFonts w:ascii="Times New Roman" w:eastAsia="仿宋_GB2312" w:hAnsi="Times New Roman" w:cs="Times New Roman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结束后，学院将在网站对考生的</w:t>
      </w:r>
      <w:r w:rsidR="00B5274A" w:rsidRPr="00C76A24">
        <w:rPr>
          <w:rFonts w:ascii="Times New Roman" w:eastAsia="仿宋_GB2312" w:hAnsi="Times New Roman" w:cs="Times New Roman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="00B5274A">
        <w:rPr>
          <w:rFonts w:ascii="Times New Roman" w:eastAsia="仿宋_GB2312" w:hAnsi="Times New Roman" w:cs="Times New Roman"/>
          <w:sz w:val="28"/>
          <w:szCs w:val="28"/>
        </w:rPr>
        <w:t>总成绩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进行公示。考生对</w:t>
      </w:r>
      <w:r w:rsidR="00B5274A" w:rsidRPr="00C76A24">
        <w:rPr>
          <w:rFonts w:ascii="Times New Roman" w:eastAsia="仿宋_GB2312" w:hAnsi="Times New Roman" w:cs="Times New Roman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结果有异议的，可通过书面形式在</w:t>
      </w:r>
      <w:r w:rsidR="00B5274A" w:rsidRPr="00C76A24">
        <w:rPr>
          <w:rFonts w:ascii="Times New Roman" w:eastAsia="仿宋_GB2312" w:hAnsi="Times New Roman" w:cs="Times New Roman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结果公布</w:t>
      </w:r>
      <w:r w:rsidR="000139A5">
        <w:rPr>
          <w:rFonts w:ascii="Times New Roman" w:eastAsia="仿宋_GB2312" w:hAnsi="Times New Roman" w:cs="Times New Roman" w:hint="eastAsia"/>
          <w:sz w:val="28"/>
          <w:szCs w:val="28"/>
        </w:rPr>
        <w:t>当日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向学院招生与录取领导小组申诉。学院将根据申诉的问题按程序组织复议，并将复议结果向考生公布。</w:t>
      </w:r>
    </w:p>
    <w:p w:rsidR="00B47774" w:rsidRPr="00C76A24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2.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录取</w:t>
      </w:r>
    </w:p>
    <w:p w:rsidR="00B47774" w:rsidRDefault="00C22CF6">
      <w:pPr>
        <w:spacing w:line="560" w:lineRule="exact"/>
        <w:ind w:firstLineChars="200" w:firstLine="592"/>
        <w:rPr>
          <w:rFonts w:ascii="Times New Roman" w:eastAsia="仿宋_GB2312" w:hAnsi="Times New Roman" w:cs="Times New Roman"/>
          <w:spacing w:val="8"/>
          <w:sz w:val="28"/>
          <w:szCs w:val="28"/>
          <w:shd w:val="clear" w:color="auto" w:fill="FFFFFF"/>
        </w:rPr>
      </w:pPr>
      <w:r w:rsidRPr="00C76A24">
        <w:rPr>
          <w:rFonts w:ascii="Times New Roman" w:eastAsia="仿宋_GB2312" w:hAnsi="Times New Roman" w:cs="Times New Roman"/>
          <w:spacing w:val="8"/>
          <w:sz w:val="28"/>
          <w:szCs w:val="28"/>
          <w:shd w:val="clear" w:color="auto" w:fill="FFFFFF"/>
        </w:rPr>
        <w:t>根据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考生的</w:t>
      </w:r>
      <w:r w:rsidR="000131D6">
        <w:rPr>
          <w:rFonts w:ascii="Times New Roman" w:eastAsia="仿宋_GB2312" w:hAnsi="Times New Roman" w:cs="Times New Roman" w:hint="eastAsia"/>
          <w:sz w:val="28"/>
          <w:szCs w:val="28"/>
        </w:rPr>
        <w:t>综合考查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成绩</w:t>
      </w:r>
      <w:r w:rsidRPr="00C76A24">
        <w:rPr>
          <w:rFonts w:ascii="Times New Roman" w:eastAsia="仿宋_GB2312" w:hAnsi="Times New Roman" w:cs="Times New Roman"/>
          <w:spacing w:val="8"/>
          <w:sz w:val="28"/>
          <w:szCs w:val="28"/>
          <w:shd w:val="clear" w:color="auto" w:fill="FFFFFF"/>
        </w:rPr>
        <w:t>从高到低进行排序，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按照招生计划</w:t>
      </w:r>
      <w:r w:rsidRPr="00C76A24">
        <w:rPr>
          <w:rFonts w:ascii="Times New Roman" w:eastAsia="仿宋_GB2312" w:hAnsi="Times New Roman" w:cs="Times New Roman"/>
          <w:spacing w:val="8"/>
          <w:sz w:val="28"/>
          <w:szCs w:val="28"/>
          <w:shd w:val="clear" w:color="auto" w:fill="FFFFFF"/>
        </w:rPr>
        <w:t>录取考生。</w:t>
      </w:r>
      <w:r w:rsidR="00772202">
        <w:rPr>
          <w:rFonts w:ascii="Times New Roman" w:eastAsia="仿宋_GB2312" w:hAnsi="Times New Roman" w:cs="Times New Roman" w:hint="eastAsia"/>
          <w:spacing w:val="8"/>
          <w:sz w:val="28"/>
          <w:szCs w:val="28"/>
          <w:shd w:val="clear" w:color="auto" w:fill="FFFFFF"/>
        </w:rPr>
        <w:t>具体</w:t>
      </w:r>
      <w:r w:rsidR="00772202">
        <w:rPr>
          <w:rFonts w:ascii="Times New Roman" w:eastAsia="仿宋_GB2312" w:hAnsi="Times New Roman" w:cs="Times New Roman"/>
          <w:spacing w:val="8"/>
          <w:sz w:val="28"/>
          <w:szCs w:val="28"/>
          <w:shd w:val="clear" w:color="auto" w:fill="FFFFFF"/>
        </w:rPr>
        <w:t>录取</w:t>
      </w:r>
      <w:r w:rsidR="00772202">
        <w:rPr>
          <w:rFonts w:ascii="Times New Roman" w:eastAsia="仿宋_GB2312" w:hAnsi="Times New Roman" w:cs="Times New Roman" w:hint="eastAsia"/>
          <w:spacing w:val="8"/>
          <w:sz w:val="28"/>
          <w:szCs w:val="28"/>
          <w:shd w:val="clear" w:color="auto" w:fill="FFFFFF"/>
        </w:rPr>
        <w:t>规则</w:t>
      </w:r>
      <w:r w:rsidR="00772202">
        <w:rPr>
          <w:rFonts w:ascii="Times New Roman" w:eastAsia="仿宋_GB2312" w:hAnsi="Times New Roman" w:cs="Times New Roman"/>
          <w:spacing w:val="8"/>
          <w:sz w:val="28"/>
          <w:szCs w:val="28"/>
          <w:shd w:val="clear" w:color="auto" w:fill="FFFFFF"/>
        </w:rPr>
        <w:t>如下：</w:t>
      </w:r>
    </w:p>
    <w:p w:rsidR="00772202" w:rsidRDefault="000131D6" w:rsidP="0077220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2D458D" w:rsidRPr="002D458D">
        <w:rPr>
          <w:rFonts w:ascii="Times New Roman" w:eastAsia="仿宋_GB2312" w:hAnsi="Times New Roman" w:cs="Times New Roman" w:hint="eastAsia"/>
          <w:sz w:val="28"/>
          <w:szCs w:val="28"/>
        </w:rPr>
        <w:t>对服役期间立三等功及以上的退役大学生士兵考生，免于综合考查，</w:t>
      </w:r>
      <w:r w:rsidR="002D458D">
        <w:rPr>
          <w:rFonts w:ascii="Times New Roman" w:eastAsia="仿宋_GB2312" w:hAnsi="Times New Roman" w:cs="Times New Roman" w:hint="eastAsia"/>
          <w:sz w:val="28"/>
          <w:szCs w:val="28"/>
        </w:rPr>
        <w:t>不占用本次</w:t>
      </w:r>
      <w:r w:rsidR="002D458D" w:rsidRPr="002D458D">
        <w:rPr>
          <w:rFonts w:ascii="Times New Roman" w:eastAsia="仿宋_GB2312" w:hAnsi="Times New Roman" w:cs="Times New Roman" w:hint="eastAsia"/>
          <w:sz w:val="28"/>
          <w:szCs w:val="28"/>
        </w:rPr>
        <w:t>下达的普通退役大学生士兵专升本计划</w:t>
      </w:r>
      <w:r w:rsidR="007337F9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772202" w:rsidRPr="00772202" w:rsidRDefault="000131D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772202">
        <w:rPr>
          <w:rFonts w:ascii="Times New Roman" w:eastAsia="仿宋_GB2312" w:hAnsi="Times New Roman" w:cs="Times New Roman" w:hint="eastAsia"/>
          <w:sz w:val="28"/>
          <w:szCs w:val="28"/>
        </w:rPr>
        <w:t>其他</w:t>
      </w:r>
      <w:r w:rsidR="00557486">
        <w:rPr>
          <w:rFonts w:ascii="Times New Roman" w:eastAsia="仿宋_GB2312" w:hAnsi="Times New Roman" w:cs="Times New Roman"/>
          <w:sz w:val="28"/>
          <w:szCs w:val="28"/>
        </w:rPr>
        <w:t>考生参加我院组织的综合</w:t>
      </w:r>
      <w:r w:rsidR="004E3027">
        <w:rPr>
          <w:rFonts w:ascii="Times New Roman" w:eastAsia="仿宋_GB2312" w:hAnsi="Times New Roman" w:cs="Times New Roman"/>
          <w:sz w:val="28"/>
          <w:szCs w:val="28"/>
        </w:rPr>
        <w:t>考查</w:t>
      </w:r>
      <w:r w:rsidR="00557486">
        <w:rPr>
          <w:rFonts w:ascii="Times New Roman" w:eastAsia="仿宋_GB2312" w:hAnsi="Times New Roman" w:cs="Times New Roman"/>
          <w:sz w:val="28"/>
          <w:szCs w:val="28"/>
        </w:rPr>
        <w:t>，按照</w:t>
      </w:r>
      <w:r w:rsidR="002650F6">
        <w:rPr>
          <w:rFonts w:ascii="Times New Roman" w:eastAsia="仿宋_GB2312" w:hAnsi="Times New Roman" w:cs="Times New Roman" w:hint="eastAsia"/>
          <w:sz w:val="28"/>
          <w:szCs w:val="28"/>
        </w:rPr>
        <w:t>上级下拨</w:t>
      </w:r>
      <w:r w:rsidR="00557486">
        <w:rPr>
          <w:rFonts w:ascii="Times New Roman" w:eastAsia="仿宋_GB2312" w:hAnsi="Times New Roman" w:cs="Times New Roman"/>
          <w:sz w:val="28"/>
          <w:szCs w:val="28"/>
        </w:rPr>
        <w:t>计划</w:t>
      </w:r>
      <w:r w:rsidR="00557486">
        <w:rPr>
          <w:rFonts w:ascii="Times New Roman" w:eastAsia="仿宋_GB2312" w:hAnsi="Times New Roman" w:cs="Times New Roman" w:hint="eastAsia"/>
          <w:sz w:val="28"/>
          <w:szCs w:val="28"/>
        </w:rPr>
        <w:t>数</w:t>
      </w:r>
      <w:r w:rsidR="00772202">
        <w:rPr>
          <w:rFonts w:ascii="Times New Roman" w:eastAsia="仿宋_GB2312" w:hAnsi="Times New Roman" w:cs="Times New Roman"/>
          <w:sz w:val="28"/>
          <w:szCs w:val="28"/>
        </w:rPr>
        <w:t>，择优录取。</w:t>
      </w:r>
      <w:r w:rsidR="00772202" w:rsidRPr="00772202">
        <w:rPr>
          <w:rFonts w:ascii="Times New Roman" w:eastAsia="仿宋_GB2312" w:hAnsi="Times New Roman" w:cs="Times New Roman" w:hint="eastAsia"/>
          <w:sz w:val="28"/>
          <w:szCs w:val="28"/>
        </w:rPr>
        <w:t>同分位次排序原则如下：专科期间成绩单中所有科目平均分、在校期间最高奖项、服役期间最高奖项、服役年限。</w:t>
      </w:r>
    </w:p>
    <w:p w:rsidR="00B47774" w:rsidRPr="00C76A24" w:rsidRDefault="00772202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六</w:t>
      </w:r>
      <w:r w:rsidR="00C22CF6" w:rsidRPr="00C76A24">
        <w:rPr>
          <w:rFonts w:ascii="Times New Roman" w:eastAsia="黑体" w:hAnsi="Times New Roman" w:cs="Times New Roman"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sz w:val="28"/>
          <w:szCs w:val="28"/>
        </w:rPr>
        <w:t>其他</w:t>
      </w:r>
    </w:p>
    <w:p w:rsidR="00772202" w:rsidRPr="00772202" w:rsidRDefault="00772202" w:rsidP="0077220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72202">
        <w:rPr>
          <w:rFonts w:ascii="Times New Roman" w:eastAsia="仿宋_GB2312" w:hAnsi="Times New Roman" w:cs="Times New Roman"/>
          <w:sz w:val="28"/>
          <w:szCs w:val="28"/>
        </w:rPr>
        <w:t>1.</w:t>
      </w:r>
      <w:r w:rsidRPr="00772202">
        <w:rPr>
          <w:rFonts w:ascii="Times New Roman" w:eastAsia="仿宋_GB2312" w:hAnsi="Times New Roman" w:cs="Times New Roman"/>
          <w:sz w:val="28"/>
          <w:szCs w:val="28"/>
        </w:rPr>
        <w:t>考生须持本人身份证参加线上考查，证件不全或不一致者不准参加</w:t>
      </w:r>
      <w:r w:rsidR="004E3027">
        <w:rPr>
          <w:rFonts w:ascii="Times New Roman" w:eastAsia="仿宋_GB2312" w:hAnsi="Times New Roman" w:cs="Times New Roman"/>
          <w:sz w:val="28"/>
          <w:szCs w:val="28"/>
        </w:rPr>
        <w:t>考查</w:t>
      </w:r>
      <w:r w:rsidRPr="00772202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772202" w:rsidRPr="00772202" w:rsidRDefault="00772202" w:rsidP="0077220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72202"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学院</w:t>
      </w:r>
      <w:r w:rsidRPr="00772202">
        <w:rPr>
          <w:rFonts w:ascii="Times New Roman" w:eastAsia="仿宋_GB2312" w:hAnsi="Times New Roman" w:cs="Times New Roman"/>
          <w:sz w:val="28"/>
          <w:szCs w:val="28"/>
        </w:rPr>
        <w:t>不以任何名义举办专升本辅导班，不编印专升本测试相关资料。</w:t>
      </w:r>
    </w:p>
    <w:p w:rsidR="00772202" w:rsidRPr="00772202" w:rsidRDefault="00772202" w:rsidP="0077220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72202">
        <w:rPr>
          <w:rFonts w:ascii="Times New Roman" w:eastAsia="仿宋_GB2312" w:hAnsi="Times New Roman" w:cs="Times New Roman"/>
          <w:sz w:val="28"/>
          <w:szCs w:val="28"/>
        </w:rPr>
        <w:t>3.</w:t>
      </w:r>
      <w:r w:rsidRPr="00772202">
        <w:rPr>
          <w:rFonts w:ascii="Times New Roman" w:eastAsia="仿宋_GB2312" w:hAnsi="Times New Roman" w:cs="Times New Roman"/>
          <w:sz w:val="28"/>
          <w:szCs w:val="28"/>
        </w:rPr>
        <w:t>考生严格按照考查时间、考查流程参加考查。未在规定时间参加考查者</w:t>
      </w:r>
      <w:r w:rsidRPr="00772202">
        <w:rPr>
          <w:rFonts w:ascii="Times New Roman" w:eastAsia="仿宋_GB2312" w:hAnsi="Times New Roman" w:cs="Times New Roman"/>
          <w:sz w:val="28"/>
          <w:szCs w:val="28"/>
        </w:rPr>
        <w:t>,</w:t>
      </w:r>
      <w:r w:rsidRPr="00772202">
        <w:rPr>
          <w:rFonts w:ascii="Times New Roman" w:eastAsia="仿宋_GB2312" w:hAnsi="Times New Roman" w:cs="Times New Roman"/>
          <w:sz w:val="28"/>
          <w:szCs w:val="28"/>
        </w:rPr>
        <w:t>视为自愿放弃考查资格。</w:t>
      </w:r>
    </w:p>
    <w:p w:rsidR="00772202" w:rsidRPr="00772202" w:rsidRDefault="00772202" w:rsidP="0077220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72202">
        <w:rPr>
          <w:rFonts w:ascii="Times New Roman" w:eastAsia="仿宋_GB2312" w:hAnsi="Times New Roman" w:cs="Times New Roman"/>
          <w:sz w:val="28"/>
          <w:szCs w:val="28"/>
        </w:rPr>
        <w:t>4.</w:t>
      </w:r>
      <w:r w:rsidRPr="00772202">
        <w:rPr>
          <w:rFonts w:ascii="Times New Roman" w:eastAsia="仿宋_GB2312" w:hAnsi="Times New Roman" w:cs="Times New Roman"/>
          <w:sz w:val="28"/>
          <w:szCs w:val="28"/>
        </w:rPr>
        <w:t>为保证考查过程不受干扰，考生应准备安静、独立的场所，保证光线充足，确保拍摄视频画面清晰。</w:t>
      </w:r>
    </w:p>
    <w:p w:rsidR="00B47774" w:rsidRPr="00C76A24" w:rsidRDefault="00772202" w:rsidP="0077220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72202">
        <w:rPr>
          <w:rFonts w:ascii="Times New Roman" w:eastAsia="仿宋_GB2312" w:hAnsi="Times New Roman" w:cs="Times New Roman"/>
          <w:sz w:val="28"/>
          <w:szCs w:val="28"/>
        </w:rPr>
        <w:t>5.</w:t>
      </w:r>
      <w:r w:rsidRPr="00772202">
        <w:rPr>
          <w:rFonts w:ascii="Times New Roman" w:eastAsia="仿宋_GB2312" w:hAnsi="Times New Roman" w:cs="Times New Roman"/>
          <w:sz w:val="28"/>
          <w:szCs w:val="28"/>
        </w:rPr>
        <w:t>对提交虚假信息或对在考查过程中有违规作弊行为的考生，一经查实，按照《国家教育考试违规处理办法》《普通高等学校招生违规行为处理暂行办法》等规定严肃处理，取消考查成绩和录取资格，记入《考生考试诚信档案》。对有替考、组织作弊等涉嫌违法犯罪的，交司法机关依法追究其刑事责任。</w:t>
      </w:r>
    </w:p>
    <w:p w:rsidR="00B47774" w:rsidRPr="00C76A24" w:rsidRDefault="0077220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6</w:t>
      </w:r>
      <w:r w:rsidR="00C22CF6" w:rsidRPr="00C76A24">
        <w:rPr>
          <w:rFonts w:ascii="Times New Roman" w:eastAsia="仿宋_GB2312" w:hAnsi="Times New Roman" w:cs="Times New Roman"/>
          <w:sz w:val="28"/>
          <w:szCs w:val="28"/>
        </w:rPr>
        <w:t>.</w:t>
      </w:r>
      <w:r w:rsidR="00C22CF6" w:rsidRPr="00C76A24">
        <w:rPr>
          <w:rFonts w:ascii="Times New Roman" w:eastAsia="仿宋_GB2312" w:hAnsi="Times New Roman" w:cs="Times New Roman"/>
          <w:sz w:val="28"/>
          <w:szCs w:val="28"/>
        </w:rPr>
        <w:t>考生自觉履行保密义务，不得以任何形式向外传播有关</w:t>
      </w:r>
      <w:r w:rsidR="00580FC0">
        <w:rPr>
          <w:rFonts w:ascii="Times New Roman" w:eastAsia="仿宋_GB2312" w:hAnsi="Times New Roman" w:cs="Times New Roman" w:hint="eastAsia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="00C22CF6" w:rsidRPr="00C76A24">
        <w:rPr>
          <w:rFonts w:ascii="Times New Roman" w:eastAsia="仿宋_GB2312" w:hAnsi="Times New Roman" w:cs="Times New Roman"/>
          <w:sz w:val="28"/>
          <w:szCs w:val="28"/>
        </w:rPr>
        <w:t>信息和与</w:t>
      </w:r>
      <w:r w:rsidR="00FF4A99" w:rsidRPr="00C76A24">
        <w:rPr>
          <w:rFonts w:ascii="Times New Roman" w:eastAsia="仿宋_GB2312" w:hAnsi="Times New Roman" w:cs="Times New Roman"/>
          <w:sz w:val="28"/>
          <w:szCs w:val="28"/>
        </w:rPr>
        <w:t>综合</w:t>
      </w:r>
      <w:r w:rsidR="004E3027">
        <w:rPr>
          <w:rFonts w:ascii="Times New Roman" w:eastAsia="仿宋_GB2312" w:hAnsi="Times New Roman" w:cs="Times New Roman" w:hint="eastAsia"/>
          <w:sz w:val="28"/>
          <w:szCs w:val="28"/>
        </w:rPr>
        <w:t>考查</w:t>
      </w:r>
      <w:r w:rsidR="00C22CF6" w:rsidRPr="00C76A24">
        <w:rPr>
          <w:rFonts w:ascii="Times New Roman" w:eastAsia="仿宋_GB2312" w:hAnsi="Times New Roman" w:cs="Times New Roman"/>
          <w:sz w:val="28"/>
          <w:szCs w:val="28"/>
        </w:rPr>
        <w:t>相关的内容，违者将追究法律责任，并取消录取资格。</w:t>
      </w:r>
    </w:p>
    <w:p w:rsidR="00B47774" w:rsidRPr="00C76A24" w:rsidRDefault="00950F37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七</w:t>
      </w:r>
      <w:r w:rsidR="00C22CF6" w:rsidRPr="00C76A24">
        <w:rPr>
          <w:rFonts w:ascii="Times New Roman" w:eastAsia="黑体" w:hAnsi="Times New Roman" w:cs="Times New Roman"/>
          <w:sz w:val="28"/>
          <w:szCs w:val="28"/>
        </w:rPr>
        <w:t>、联系方式</w:t>
      </w:r>
    </w:p>
    <w:p w:rsidR="00B47774" w:rsidRPr="00C76A24" w:rsidRDefault="00C22CF6" w:rsidP="00143DD6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联系人：</w:t>
      </w:r>
      <w:r w:rsidR="002650F6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崔</w:t>
      </w:r>
      <w:r w:rsidRPr="00C76A2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老师</w:t>
      </w:r>
      <w:r w:rsidR="00143DD6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143DD6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C76A2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联系电话：</w:t>
      </w:r>
      <w:r w:rsidR="002650F6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15653972667</w:t>
      </w:r>
    </w:p>
    <w:p w:rsidR="00B47774" w:rsidRPr="00C76A24" w:rsidRDefault="00C22CF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通信地址：</w:t>
      </w:r>
      <w:r w:rsidRPr="00C76A24">
        <w:rPr>
          <w:rFonts w:ascii="Times New Roman" w:eastAsia="仿宋_GB2312" w:hAnsi="Times New Roman" w:cs="Times New Roman"/>
          <w:color w:val="000000"/>
          <w:sz w:val="28"/>
          <w:szCs w:val="28"/>
        </w:rPr>
        <w:t>山东省临沂市兰山区双岭路中段临沂大学</w:t>
      </w:r>
      <w:r w:rsidR="002D458D">
        <w:rPr>
          <w:rFonts w:ascii="Times New Roman" w:eastAsia="仿宋_GB2312" w:hAnsi="Times New Roman" w:cs="Times New Roman"/>
          <w:color w:val="000000"/>
          <w:sz w:val="28"/>
          <w:szCs w:val="28"/>
        </w:rPr>
        <w:t>物流学院</w:t>
      </w:r>
    </w:p>
    <w:p w:rsidR="003C7EEC" w:rsidRDefault="003C7EEC" w:rsidP="00143DD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43DD6" w:rsidRDefault="003C7EEC" w:rsidP="00143DD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 w:rsidR="00C22CF6" w:rsidRPr="00C76A24">
        <w:rPr>
          <w:rFonts w:ascii="Times New Roman" w:eastAsia="仿宋_GB2312" w:hAnsi="Times New Roman" w:cs="Times New Roman"/>
          <w:sz w:val="28"/>
          <w:szCs w:val="28"/>
        </w:rPr>
        <w:t>本细则由</w:t>
      </w:r>
      <w:r w:rsidR="002D458D">
        <w:rPr>
          <w:rFonts w:ascii="Times New Roman" w:eastAsia="仿宋_GB2312" w:hAnsi="Times New Roman" w:cs="Times New Roman"/>
          <w:sz w:val="28"/>
          <w:szCs w:val="28"/>
        </w:rPr>
        <w:t>物流学院</w:t>
      </w:r>
      <w:r w:rsidR="00C22CF6" w:rsidRPr="00C76A24">
        <w:rPr>
          <w:rFonts w:ascii="Times New Roman" w:eastAsia="仿宋_GB2312" w:hAnsi="Times New Roman" w:cs="Times New Roman"/>
          <w:sz w:val="28"/>
          <w:szCs w:val="28"/>
        </w:rPr>
        <w:t>招生录取领导小组负责解释</w:t>
      </w:r>
      <w:r w:rsidR="00267D97">
        <w:rPr>
          <w:rFonts w:ascii="Times New Roman" w:eastAsia="仿宋_GB2312" w:hAnsi="Times New Roman" w:cs="Times New Roman" w:hint="eastAsia"/>
          <w:sz w:val="28"/>
          <w:szCs w:val="28"/>
        </w:rPr>
        <w:t>，因政策变化引起的事项变更，以</w:t>
      </w:r>
      <w:r w:rsidR="00267D97" w:rsidRPr="00267D97">
        <w:rPr>
          <w:rFonts w:ascii="Times New Roman" w:eastAsia="仿宋_GB2312" w:hAnsi="Times New Roman" w:cs="Times New Roman" w:hint="eastAsia"/>
          <w:sz w:val="28"/>
          <w:szCs w:val="28"/>
        </w:rPr>
        <w:t>山东省教育厅</w:t>
      </w:r>
      <w:r w:rsidR="00267D97">
        <w:rPr>
          <w:rFonts w:ascii="Times New Roman" w:eastAsia="仿宋_GB2312" w:hAnsi="Times New Roman" w:cs="Times New Roman" w:hint="eastAsia"/>
          <w:sz w:val="28"/>
          <w:szCs w:val="28"/>
        </w:rPr>
        <w:t>文件</w:t>
      </w:r>
      <w:r w:rsidR="00D6535A">
        <w:rPr>
          <w:rFonts w:ascii="Times New Roman" w:eastAsia="仿宋_GB2312" w:hAnsi="Times New Roman" w:cs="Times New Roman" w:hint="eastAsia"/>
          <w:sz w:val="28"/>
          <w:szCs w:val="28"/>
        </w:rPr>
        <w:t>和解释</w:t>
      </w:r>
      <w:r w:rsidR="00267D97">
        <w:rPr>
          <w:rFonts w:ascii="Times New Roman" w:eastAsia="仿宋_GB2312" w:hAnsi="Times New Roman" w:cs="Times New Roman" w:hint="eastAsia"/>
          <w:sz w:val="28"/>
          <w:szCs w:val="28"/>
        </w:rPr>
        <w:t>为准</w:t>
      </w:r>
      <w:r w:rsidR="00C22CF6" w:rsidRPr="00C76A24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D6535A" w:rsidRPr="00D6535A" w:rsidRDefault="00D6535A" w:rsidP="00143DD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B47774" w:rsidRDefault="00C22CF6" w:rsidP="00143DD6">
      <w:pPr>
        <w:spacing w:line="5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 xml:space="preserve">                </w:t>
      </w:r>
    </w:p>
    <w:p w:rsidR="00D6535A" w:rsidRDefault="00D6535A" w:rsidP="00D6535A">
      <w:pPr>
        <w:wordWrap w:val="0"/>
        <w:spacing w:line="5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物流学院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6535A" w:rsidRDefault="00D6535A" w:rsidP="00D6535A">
      <w:pPr>
        <w:spacing w:line="5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C76A24">
        <w:rPr>
          <w:rFonts w:ascii="Times New Roman" w:eastAsia="仿宋_GB2312" w:hAnsi="Times New Roman" w:cs="Times New Roman"/>
          <w:sz w:val="28"/>
          <w:szCs w:val="28"/>
        </w:rPr>
        <w:t>202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3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 w:rsidRPr="00C76A24"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EE1FF8" w:rsidRDefault="00EE1FF8" w:rsidP="00143DD6">
      <w:pPr>
        <w:spacing w:line="5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EE1FF8" w:rsidRDefault="00EE1FF8" w:rsidP="00143DD6">
      <w:pPr>
        <w:spacing w:line="5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EE1FF8" w:rsidRDefault="00EE1FF8" w:rsidP="007D492B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1:</w:t>
      </w:r>
      <w:r w:rsidR="002D458D">
        <w:rPr>
          <w:rFonts w:ascii="Times New Roman" w:eastAsia="仿宋_GB2312" w:hAnsi="Times New Roman" w:cs="Times New Roman" w:hint="eastAsia"/>
          <w:sz w:val="28"/>
          <w:szCs w:val="28"/>
        </w:rPr>
        <w:t>物流学院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退役</w:t>
      </w:r>
      <w:r>
        <w:rPr>
          <w:rFonts w:ascii="Times New Roman" w:eastAsia="仿宋_GB2312" w:hAnsi="Times New Roman" w:cs="Times New Roman"/>
          <w:sz w:val="28"/>
          <w:szCs w:val="28"/>
        </w:rPr>
        <w:t>大学生士兵专升本综合</w:t>
      </w:r>
      <w:r w:rsidR="004E3027">
        <w:rPr>
          <w:rFonts w:ascii="Times New Roman" w:eastAsia="仿宋_GB2312" w:hAnsi="Times New Roman" w:cs="Times New Roman"/>
          <w:sz w:val="28"/>
          <w:szCs w:val="28"/>
        </w:rPr>
        <w:t>考查</w:t>
      </w:r>
      <w:r>
        <w:rPr>
          <w:rFonts w:ascii="Times New Roman" w:eastAsia="仿宋_GB2312" w:hAnsi="Times New Roman" w:cs="Times New Roman"/>
          <w:sz w:val="28"/>
          <w:szCs w:val="28"/>
        </w:rPr>
        <w:t>群</w:t>
      </w:r>
    </w:p>
    <w:p w:rsidR="006C3C1D" w:rsidRDefault="002F15B4" w:rsidP="00766ACB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2F15B4"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>
            <wp:extent cx="1860514" cy="2141554"/>
            <wp:effectExtent l="0" t="0" r="6985" b="0"/>
            <wp:docPr id="2" name="图片 2" descr="C:\Users\ADMINI~1\AppData\Local\Temp\WeChat Files\db7125b509cff022e06b2f9cb7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b7125b509cff022e06b2f9cb705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14" cy="214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F7" w:rsidRDefault="001D00F7" w:rsidP="00563880">
      <w:r>
        <w:separator/>
      </w:r>
    </w:p>
  </w:endnote>
  <w:endnote w:type="continuationSeparator" w:id="0">
    <w:p w:rsidR="001D00F7" w:rsidRDefault="001D00F7" w:rsidP="0056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F7" w:rsidRDefault="001D00F7" w:rsidP="00563880">
      <w:r>
        <w:separator/>
      </w:r>
    </w:p>
  </w:footnote>
  <w:footnote w:type="continuationSeparator" w:id="0">
    <w:p w:rsidR="001D00F7" w:rsidRDefault="001D00F7" w:rsidP="0056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EDB"/>
    <w:multiLevelType w:val="multilevel"/>
    <w:tmpl w:val="27646EDB"/>
    <w:lvl w:ilvl="0">
      <w:start w:val="1"/>
      <w:numFmt w:val="decimalEnclosedCircle"/>
      <w:lvlText w:val="%1"/>
      <w:lvlJc w:val="left"/>
      <w:pPr>
        <w:ind w:left="852" w:hanging="360"/>
      </w:pPr>
      <w:rPr>
        <w:rFonts w:ascii="Microsoft YaHei UI" w:eastAsia="Microsoft YaHei UI" w:hAnsi="Microsoft YaHei UI" w:cstheme="minorBidi" w:hint="default"/>
        <w:color w:val="545454"/>
        <w:sz w:val="23"/>
      </w:rPr>
    </w:lvl>
    <w:lvl w:ilvl="1">
      <w:start w:val="1"/>
      <w:numFmt w:val="lowerLetter"/>
      <w:lvlText w:val="%2)"/>
      <w:lvlJc w:val="left"/>
      <w:pPr>
        <w:ind w:left="1332" w:hanging="420"/>
      </w:pPr>
    </w:lvl>
    <w:lvl w:ilvl="2">
      <w:start w:val="1"/>
      <w:numFmt w:val="lowerRoman"/>
      <w:lvlText w:val="%3."/>
      <w:lvlJc w:val="right"/>
      <w:pPr>
        <w:ind w:left="1752" w:hanging="420"/>
      </w:pPr>
    </w:lvl>
    <w:lvl w:ilvl="3">
      <w:start w:val="1"/>
      <w:numFmt w:val="decimal"/>
      <w:lvlText w:val="%4."/>
      <w:lvlJc w:val="left"/>
      <w:pPr>
        <w:ind w:left="2172" w:hanging="420"/>
      </w:pPr>
    </w:lvl>
    <w:lvl w:ilvl="4">
      <w:start w:val="1"/>
      <w:numFmt w:val="lowerLetter"/>
      <w:lvlText w:val="%5)"/>
      <w:lvlJc w:val="left"/>
      <w:pPr>
        <w:ind w:left="2592" w:hanging="420"/>
      </w:pPr>
    </w:lvl>
    <w:lvl w:ilvl="5">
      <w:start w:val="1"/>
      <w:numFmt w:val="lowerRoman"/>
      <w:lvlText w:val="%6."/>
      <w:lvlJc w:val="right"/>
      <w:pPr>
        <w:ind w:left="3012" w:hanging="420"/>
      </w:pPr>
    </w:lvl>
    <w:lvl w:ilvl="6">
      <w:start w:val="1"/>
      <w:numFmt w:val="decimal"/>
      <w:lvlText w:val="%7."/>
      <w:lvlJc w:val="left"/>
      <w:pPr>
        <w:ind w:left="3432" w:hanging="420"/>
      </w:pPr>
    </w:lvl>
    <w:lvl w:ilvl="7">
      <w:start w:val="1"/>
      <w:numFmt w:val="lowerLetter"/>
      <w:lvlText w:val="%8)"/>
      <w:lvlJc w:val="left"/>
      <w:pPr>
        <w:ind w:left="3852" w:hanging="420"/>
      </w:pPr>
    </w:lvl>
    <w:lvl w:ilvl="8">
      <w:start w:val="1"/>
      <w:numFmt w:val="lowerRoman"/>
      <w:lvlText w:val="%9."/>
      <w:lvlJc w:val="right"/>
      <w:pPr>
        <w:ind w:left="42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2A"/>
    <w:rsid w:val="90FFE4A7"/>
    <w:rsid w:val="BBCA3BFA"/>
    <w:rsid w:val="DEFE9342"/>
    <w:rsid w:val="F6F671A3"/>
    <w:rsid w:val="F7DF8DA2"/>
    <w:rsid w:val="FBFC0A72"/>
    <w:rsid w:val="FF75AF68"/>
    <w:rsid w:val="FFBFC8FF"/>
    <w:rsid w:val="FFFB877B"/>
    <w:rsid w:val="00000B85"/>
    <w:rsid w:val="00001BF4"/>
    <w:rsid w:val="00006215"/>
    <w:rsid w:val="000131D6"/>
    <w:rsid w:val="000139A5"/>
    <w:rsid w:val="00013E2F"/>
    <w:rsid w:val="00016E97"/>
    <w:rsid w:val="00020B41"/>
    <w:rsid w:val="000216B3"/>
    <w:rsid w:val="000304F2"/>
    <w:rsid w:val="0003171F"/>
    <w:rsid w:val="000331B3"/>
    <w:rsid w:val="00035016"/>
    <w:rsid w:val="00037393"/>
    <w:rsid w:val="00044FC5"/>
    <w:rsid w:val="000474F1"/>
    <w:rsid w:val="000770EE"/>
    <w:rsid w:val="000871F7"/>
    <w:rsid w:val="000A0772"/>
    <w:rsid w:val="000B0B54"/>
    <w:rsid w:val="000B2D79"/>
    <w:rsid w:val="000C0A0A"/>
    <w:rsid w:val="000C1A8C"/>
    <w:rsid w:val="000D1989"/>
    <w:rsid w:val="000D6260"/>
    <w:rsid w:val="000E66ED"/>
    <w:rsid w:val="000F44DB"/>
    <w:rsid w:val="001059DB"/>
    <w:rsid w:val="0011070B"/>
    <w:rsid w:val="00111339"/>
    <w:rsid w:val="00120F09"/>
    <w:rsid w:val="001221C1"/>
    <w:rsid w:val="00124E96"/>
    <w:rsid w:val="00127C10"/>
    <w:rsid w:val="001315D0"/>
    <w:rsid w:val="00135B0D"/>
    <w:rsid w:val="001371B1"/>
    <w:rsid w:val="00143588"/>
    <w:rsid w:val="00143DD6"/>
    <w:rsid w:val="0016080E"/>
    <w:rsid w:val="001617F9"/>
    <w:rsid w:val="00161F3C"/>
    <w:rsid w:val="00164729"/>
    <w:rsid w:val="00167F86"/>
    <w:rsid w:val="001739CF"/>
    <w:rsid w:val="001764F5"/>
    <w:rsid w:val="001767F9"/>
    <w:rsid w:val="00180FDB"/>
    <w:rsid w:val="00185F55"/>
    <w:rsid w:val="001902A7"/>
    <w:rsid w:val="001A16C6"/>
    <w:rsid w:val="001B6148"/>
    <w:rsid w:val="001B6AB3"/>
    <w:rsid w:val="001C3CE2"/>
    <w:rsid w:val="001D00F7"/>
    <w:rsid w:val="001D0721"/>
    <w:rsid w:val="001E3273"/>
    <w:rsid w:val="00214D85"/>
    <w:rsid w:val="00224D58"/>
    <w:rsid w:val="00226113"/>
    <w:rsid w:val="00226C86"/>
    <w:rsid w:val="0022708D"/>
    <w:rsid w:val="00230570"/>
    <w:rsid w:val="00230704"/>
    <w:rsid w:val="002312CD"/>
    <w:rsid w:val="00233CEA"/>
    <w:rsid w:val="00234867"/>
    <w:rsid w:val="00243882"/>
    <w:rsid w:val="0025290B"/>
    <w:rsid w:val="00260DE3"/>
    <w:rsid w:val="002645BC"/>
    <w:rsid w:val="002650F6"/>
    <w:rsid w:val="00266B55"/>
    <w:rsid w:val="00267CC3"/>
    <w:rsid w:val="00267D97"/>
    <w:rsid w:val="0027012A"/>
    <w:rsid w:val="00293913"/>
    <w:rsid w:val="00293F9D"/>
    <w:rsid w:val="002A1274"/>
    <w:rsid w:val="002A5DF0"/>
    <w:rsid w:val="002B248B"/>
    <w:rsid w:val="002C53F1"/>
    <w:rsid w:val="002C54C0"/>
    <w:rsid w:val="002D2594"/>
    <w:rsid w:val="002D307E"/>
    <w:rsid w:val="002D458D"/>
    <w:rsid w:val="002D4677"/>
    <w:rsid w:val="002D488C"/>
    <w:rsid w:val="002D5407"/>
    <w:rsid w:val="002F15B4"/>
    <w:rsid w:val="002F1A34"/>
    <w:rsid w:val="002F3807"/>
    <w:rsid w:val="002F3916"/>
    <w:rsid w:val="003034B0"/>
    <w:rsid w:val="00313CBD"/>
    <w:rsid w:val="00321764"/>
    <w:rsid w:val="00325049"/>
    <w:rsid w:val="0032783A"/>
    <w:rsid w:val="003473E6"/>
    <w:rsid w:val="00362CE0"/>
    <w:rsid w:val="00390507"/>
    <w:rsid w:val="003A29C3"/>
    <w:rsid w:val="003A2FF1"/>
    <w:rsid w:val="003C7EEC"/>
    <w:rsid w:val="003D263B"/>
    <w:rsid w:val="003D52DE"/>
    <w:rsid w:val="003E5DC5"/>
    <w:rsid w:val="004146E4"/>
    <w:rsid w:val="00421E28"/>
    <w:rsid w:val="004275FC"/>
    <w:rsid w:val="00430A32"/>
    <w:rsid w:val="00444F2A"/>
    <w:rsid w:val="00445ACB"/>
    <w:rsid w:val="00446882"/>
    <w:rsid w:val="004544C0"/>
    <w:rsid w:val="00464941"/>
    <w:rsid w:val="004658A7"/>
    <w:rsid w:val="00465FF0"/>
    <w:rsid w:val="00472A16"/>
    <w:rsid w:val="004830E1"/>
    <w:rsid w:val="00492921"/>
    <w:rsid w:val="00492A85"/>
    <w:rsid w:val="004B0992"/>
    <w:rsid w:val="004C1BA1"/>
    <w:rsid w:val="004D2C95"/>
    <w:rsid w:val="004D6EE5"/>
    <w:rsid w:val="004E3027"/>
    <w:rsid w:val="004E430E"/>
    <w:rsid w:val="004F54E9"/>
    <w:rsid w:val="00502047"/>
    <w:rsid w:val="005034FA"/>
    <w:rsid w:val="00510C97"/>
    <w:rsid w:val="00512C38"/>
    <w:rsid w:val="005428E4"/>
    <w:rsid w:val="0054444F"/>
    <w:rsid w:val="00544D34"/>
    <w:rsid w:val="00552F30"/>
    <w:rsid w:val="00557486"/>
    <w:rsid w:val="00562654"/>
    <w:rsid w:val="00563880"/>
    <w:rsid w:val="0057443A"/>
    <w:rsid w:val="00577A9D"/>
    <w:rsid w:val="00580FC0"/>
    <w:rsid w:val="00591FA3"/>
    <w:rsid w:val="00595B51"/>
    <w:rsid w:val="00597064"/>
    <w:rsid w:val="005D3006"/>
    <w:rsid w:val="005E03B7"/>
    <w:rsid w:val="005E0499"/>
    <w:rsid w:val="005E6AB3"/>
    <w:rsid w:val="005E7F7C"/>
    <w:rsid w:val="00600955"/>
    <w:rsid w:val="006013BC"/>
    <w:rsid w:val="00631598"/>
    <w:rsid w:val="006333D0"/>
    <w:rsid w:val="00635FAD"/>
    <w:rsid w:val="006368B3"/>
    <w:rsid w:val="00651DE5"/>
    <w:rsid w:val="006604E8"/>
    <w:rsid w:val="00661B26"/>
    <w:rsid w:val="00665587"/>
    <w:rsid w:val="00666646"/>
    <w:rsid w:val="006672BD"/>
    <w:rsid w:val="00670085"/>
    <w:rsid w:val="00681074"/>
    <w:rsid w:val="00683801"/>
    <w:rsid w:val="0068635E"/>
    <w:rsid w:val="006A2844"/>
    <w:rsid w:val="006A6689"/>
    <w:rsid w:val="006A7ADB"/>
    <w:rsid w:val="006C3C1D"/>
    <w:rsid w:val="006C4416"/>
    <w:rsid w:val="006C7614"/>
    <w:rsid w:val="006D6E1E"/>
    <w:rsid w:val="006E1432"/>
    <w:rsid w:val="006E1B53"/>
    <w:rsid w:val="006E1BEA"/>
    <w:rsid w:val="00716135"/>
    <w:rsid w:val="00720F0C"/>
    <w:rsid w:val="00722830"/>
    <w:rsid w:val="00725CE8"/>
    <w:rsid w:val="007337F9"/>
    <w:rsid w:val="007375AC"/>
    <w:rsid w:val="007450B4"/>
    <w:rsid w:val="00757E1F"/>
    <w:rsid w:val="007611B8"/>
    <w:rsid w:val="00761F9C"/>
    <w:rsid w:val="00766ACB"/>
    <w:rsid w:val="00766E90"/>
    <w:rsid w:val="00772202"/>
    <w:rsid w:val="00787508"/>
    <w:rsid w:val="0078780A"/>
    <w:rsid w:val="00792BD1"/>
    <w:rsid w:val="007A2D89"/>
    <w:rsid w:val="007A46C6"/>
    <w:rsid w:val="007A7624"/>
    <w:rsid w:val="007B5A06"/>
    <w:rsid w:val="007C24BE"/>
    <w:rsid w:val="007C7558"/>
    <w:rsid w:val="007D492B"/>
    <w:rsid w:val="007E7AA0"/>
    <w:rsid w:val="007F237E"/>
    <w:rsid w:val="008018F8"/>
    <w:rsid w:val="0080283E"/>
    <w:rsid w:val="00816D7F"/>
    <w:rsid w:val="00817FA7"/>
    <w:rsid w:val="008260F0"/>
    <w:rsid w:val="0083340F"/>
    <w:rsid w:val="00840437"/>
    <w:rsid w:val="00852357"/>
    <w:rsid w:val="00862541"/>
    <w:rsid w:val="008636B0"/>
    <w:rsid w:val="00872DF5"/>
    <w:rsid w:val="00874384"/>
    <w:rsid w:val="00874CBA"/>
    <w:rsid w:val="0087562E"/>
    <w:rsid w:val="008815A2"/>
    <w:rsid w:val="0088689F"/>
    <w:rsid w:val="00897DED"/>
    <w:rsid w:val="008A5A03"/>
    <w:rsid w:val="008A6154"/>
    <w:rsid w:val="008A6A18"/>
    <w:rsid w:val="008A7AC2"/>
    <w:rsid w:val="008B2282"/>
    <w:rsid w:val="008B5C5D"/>
    <w:rsid w:val="008C7862"/>
    <w:rsid w:val="008D1CFD"/>
    <w:rsid w:val="008E0AB0"/>
    <w:rsid w:val="008E7F38"/>
    <w:rsid w:val="008F29E9"/>
    <w:rsid w:val="0090079B"/>
    <w:rsid w:val="0090502C"/>
    <w:rsid w:val="0091362E"/>
    <w:rsid w:val="00920F15"/>
    <w:rsid w:val="009217A6"/>
    <w:rsid w:val="009251D6"/>
    <w:rsid w:val="00932402"/>
    <w:rsid w:val="00934B1D"/>
    <w:rsid w:val="00942F97"/>
    <w:rsid w:val="00950F37"/>
    <w:rsid w:val="00962655"/>
    <w:rsid w:val="00974AA4"/>
    <w:rsid w:val="00977A4E"/>
    <w:rsid w:val="0098066D"/>
    <w:rsid w:val="00983659"/>
    <w:rsid w:val="009879B8"/>
    <w:rsid w:val="00994762"/>
    <w:rsid w:val="0099533D"/>
    <w:rsid w:val="00997054"/>
    <w:rsid w:val="009A35CE"/>
    <w:rsid w:val="009C3F9E"/>
    <w:rsid w:val="009D5898"/>
    <w:rsid w:val="009E02F4"/>
    <w:rsid w:val="009E771C"/>
    <w:rsid w:val="009F3CE5"/>
    <w:rsid w:val="009F4F05"/>
    <w:rsid w:val="00A01EC7"/>
    <w:rsid w:val="00A04913"/>
    <w:rsid w:val="00A12193"/>
    <w:rsid w:val="00A12B9D"/>
    <w:rsid w:val="00A30448"/>
    <w:rsid w:val="00A33ABA"/>
    <w:rsid w:val="00A355DC"/>
    <w:rsid w:val="00A35842"/>
    <w:rsid w:val="00A41822"/>
    <w:rsid w:val="00A4425A"/>
    <w:rsid w:val="00A53986"/>
    <w:rsid w:val="00A55C3F"/>
    <w:rsid w:val="00A61DB0"/>
    <w:rsid w:val="00A722BB"/>
    <w:rsid w:val="00A80E08"/>
    <w:rsid w:val="00A829BA"/>
    <w:rsid w:val="00A857AD"/>
    <w:rsid w:val="00AA01DA"/>
    <w:rsid w:val="00AA06B8"/>
    <w:rsid w:val="00AA4D0D"/>
    <w:rsid w:val="00AA6798"/>
    <w:rsid w:val="00AD4188"/>
    <w:rsid w:val="00AD60B8"/>
    <w:rsid w:val="00B050DC"/>
    <w:rsid w:val="00B224E0"/>
    <w:rsid w:val="00B3074E"/>
    <w:rsid w:val="00B31DE7"/>
    <w:rsid w:val="00B33BB3"/>
    <w:rsid w:val="00B47774"/>
    <w:rsid w:val="00B524BF"/>
    <w:rsid w:val="00B5274A"/>
    <w:rsid w:val="00B617D9"/>
    <w:rsid w:val="00B64979"/>
    <w:rsid w:val="00B86389"/>
    <w:rsid w:val="00B869C9"/>
    <w:rsid w:val="00B9644B"/>
    <w:rsid w:val="00BA08FD"/>
    <w:rsid w:val="00BA3A1B"/>
    <w:rsid w:val="00BA5AAF"/>
    <w:rsid w:val="00BB1AE9"/>
    <w:rsid w:val="00BB340E"/>
    <w:rsid w:val="00BB3F7C"/>
    <w:rsid w:val="00BB72D4"/>
    <w:rsid w:val="00BC366A"/>
    <w:rsid w:val="00BC7A8A"/>
    <w:rsid w:val="00BD0BD1"/>
    <w:rsid w:val="00BD2A8D"/>
    <w:rsid w:val="00BD4998"/>
    <w:rsid w:val="00BD4FFB"/>
    <w:rsid w:val="00BE79EA"/>
    <w:rsid w:val="00BE7BD6"/>
    <w:rsid w:val="00BF2CA2"/>
    <w:rsid w:val="00BF78FD"/>
    <w:rsid w:val="00C04D1E"/>
    <w:rsid w:val="00C05837"/>
    <w:rsid w:val="00C12664"/>
    <w:rsid w:val="00C22CF6"/>
    <w:rsid w:val="00C23941"/>
    <w:rsid w:val="00C42717"/>
    <w:rsid w:val="00C42721"/>
    <w:rsid w:val="00C46857"/>
    <w:rsid w:val="00C6100A"/>
    <w:rsid w:val="00C624B2"/>
    <w:rsid w:val="00C64867"/>
    <w:rsid w:val="00C73288"/>
    <w:rsid w:val="00C74F8A"/>
    <w:rsid w:val="00C76A24"/>
    <w:rsid w:val="00C82633"/>
    <w:rsid w:val="00CB2D33"/>
    <w:rsid w:val="00CB55FA"/>
    <w:rsid w:val="00CC07A9"/>
    <w:rsid w:val="00CC5BA1"/>
    <w:rsid w:val="00CE01BD"/>
    <w:rsid w:val="00CE47FB"/>
    <w:rsid w:val="00CF4CC7"/>
    <w:rsid w:val="00D048FE"/>
    <w:rsid w:val="00D1647A"/>
    <w:rsid w:val="00D171B8"/>
    <w:rsid w:val="00D34287"/>
    <w:rsid w:val="00D3469D"/>
    <w:rsid w:val="00D4337E"/>
    <w:rsid w:val="00D47C3A"/>
    <w:rsid w:val="00D556B1"/>
    <w:rsid w:val="00D56106"/>
    <w:rsid w:val="00D56455"/>
    <w:rsid w:val="00D6209C"/>
    <w:rsid w:val="00D64B2B"/>
    <w:rsid w:val="00D6535A"/>
    <w:rsid w:val="00D754F5"/>
    <w:rsid w:val="00D76243"/>
    <w:rsid w:val="00D81BDE"/>
    <w:rsid w:val="00D830DD"/>
    <w:rsid w:val="00D86515"/>
    <w:rsid w:val="00D979DE"/>
    <w:rsid w:val="00DA1023"/>
    <w:rsid w:val="00DA642A"/>
    <w:rsid w:val="00DB6E6B"/>
    <w:rsid w:val="00DC3CA7"/>
    <w:rsid w:val="00DC3E02"/>
    <w:rsid w:val="00DC59D1"/>
    <w:rsid w:val="00DC70C7"/>
    <w:rsid w:val="00DD0091"/>
    <w:rsid w:val="00DD070A"/>
    <w:rsid w:val="00DD0E78"/>
    <w:rsid w:val="00DD68AC"/>
    <w:rsid w:val="00DE5614"/>
    <w:rsid w:val="00DE5865"/>
    <w:rsid w:val="00DF26CD"/>
    <w:rsid w:val="00DF4A44"/>
    <w:rsid w:val="00E237F4"/>
    <w:rsid w:val="00E2394F"/>
    <w:rsid w:val="00E31611"/>
    <w:rsid w:val="00E33879"/>
    <w:rsid w:val="00E3609F"/>
    <w:rsid w:val="00E43521"/>
    <w:rsid w:val="00E512BB"/>
    <w:rsid w:val="00E52C32"/>
    <w:rsid w:val="00E53EC8"/>
    <w:rsid w:val="00E5418C"/>
    <w:rsid w:val="00E619B1"/>
    <w:rsid w:val="00EA7CC4"/>
    <w:rsid w:val="00EB4AF7"/>
    <w:rsid w:val="00EC235D"/>
    <w:rsid w:val="00EE1FF8"/>
    <w:rsid w:val="00EE4E6A"/>
    <w:rsid w:val="00EE5AAA"/>
    <w:rsid w:val="00EE5FCE"/>
    <w:rsid w:val="00EF5C3F"/>
    <w:rsid w:val="00F00A4E"/>
    <w:rsid w:val="00F00B18"/>
    <w:rsid w:val="00F10D03"/>
    <w:rsid w:val="00F11CC6"/>
    <w:rsid w:val="00F13AB9"/>
    <w:rsid w:val="00F146E7"/>
    <w:rsid w:val="00F304DF"/>
    <w:rsid w:val="00F3224B"/>
    <w:rsid w:val="00F43A8D"/>
    <w:rsid w:val="00F445CA"/>
    <w:rsid w:val="00F55BC7"/>
    <w:rsid w:val="00F567D3"/>
    <w:rsid w:val="00F605B7"/>
    <w:rsid w:val="00F61F06"/>
    <w:rsid w:val="00F63ADE"/>
    <w:rsid w:val="00F65CE0"/>
    <w:rsid w:val="00F72EB2"/>
    <w:rsid w:val="00F921AA"/>
    <w:rsid w:val="00F935CC"/>
    <w:rsid w:val="00FA63D3"/>
    <w:rsid w:val="00FB0272"/>
    <w:rsid w:val="00FB0664"/>
    <w:rsid w:val="00FB1F64"/>
    <w:rsid w:val="00FC29AB"/>
    <w:rsid w:val="00FD213C"/>
    <w:rsid w:val="00FE7683"/>
    <w:rsid w:val="00FF04C8"/>
    <w:rsid w:val="00FF4A99"/>
    <w:rsid w:val="00FF5682"/>
    <w:rsid w:val="00FF5DE5"/>
    <w:rsid w:val="00FF6405"/>
    <w:rsid w:val="02B25C8B"/>
    <w:rsid w:val="040D34D6"/>
    <w:rsid w:val="0B611129"/>
    <w:rsid w:val="0CE15234"/>
    <w:rsid w:val="0D4D6CC8"/>
    <w:rsid w:val="0E0E0416"/>
    <w:rsid w:val="0F763F8C"/>
    <w:rsid w:val="18F2099D"/>
    <w:rsid w:val="1C2A45D5"/>
    <w:rsid w:val="2A6F6D13"/>
    <w:rsid w:val="2EBF2542"/>
    <w:rsid w:val="37A9768D"/>
    <w:rsid w:val="38354726"/>
    <w:rsid w:val="3F659F19"/>
    <w:rsid w:val="3FCB0BAD"/>
    <w:rsid w:val="43503965"/>
    <w:rsid w:val="45DB39F1"/>
    <w:rsid w:val="46720E31"/>
    <w:rsid w:val="47EE1559"/>
    <w:rsid w:val="4BB81591"/>
    <w:rsid w:val="50D519FB"/>
    <w:rsid w:val="52FF3A27"/>
    <w:rsid w:val="53D8460E"/>
    <w:rsid w:val="5B17351F"/>
    <w:rsid w:val="5BB6579B"/>
    <w:rsid w:val="5CA85E56"/>
    <w:rsid w:val="5EE11B06"/>
    <w:rsid w:val="5EFB1049"/>
    <w:rsid w:val="6123293F"/>
    <w:rsid w:val="670A4B41"/>
    <w:rsid w:val="687B2417"/>
    <w:rsid w:val="6A1876BB"/>
    <w:rsid w:val="6A187924"/>
    <w:rsid w:val="6B49381A"/>
    <w:rsid w:val="6C8B1415"/>
    <w:rsid w:val="6E362D86"/>
    <w:rsid w:val="6F21336F"/>
    <w:rsid w:val="784841D0"/>
    <w:rsid w:val="7ACB11E9"/>
    <w:rsid w:val="7B2A0F0E"/>
    <w:rsid w:val="7BBFC462"/>
    <w:rsid w:val="7CB44AE2"/>
    <w:rsid w:val="7EAF3130"/>
    <w:rsid w:val="7EFF6A53"/>
    <w:rsid w:val="7F2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3C5F6"/>
  <w15:docId w15:val="{A04E41A6-91A5-4584-A939-C31DCFD8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EE1FF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E1FF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5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165</cp:revision>
  <cp:lastPrinted>2022-03-23T02:24:00Z</cp:lastPrinted>
  <dcterms:created xsi:type="dcterms:W3CDTF">2022-03-21T03:15:00Z</dcterms:created>
  <dcterms:modified xsi:type="dcterms:W3CDTF">2022-03-24T10:11:00Z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